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98879"/>
        <w:docPartObj>
          <w:docPartGallery w:val="Cover Pages"/>
          <w:docPartUnique/>
        </w:docPartObj>
      </w:sdtPr>
      <w:sdtEndPr>
        <w:rPr>
          <w:rStyle w:val="lev"/>
          <w:rFonts w:ascii="Comic Sans MS" w:eastAsiaTheme="majorEastAsia" w:hAnsi="Comic Sans MS" w:cs="Arial"/>
          <w:b/>
          <w:bCs/>
          <w:color w:val="2A2A2A"/>
          <w:sz w:val="24"/>
          <w:szCs w:val="24"/>
        </w:rPr>
      </w:sdtEndPr>
      <w:sdtContent>
        <w:p w14:paraId="13413DAB" w14:textId="77777777" w:rsidR="008955C8" w:rsidRDefault="008955C8"/>
        <w:p w14:paraId="48E79699" w14:textId="77777777" w:rsidR="008955C8" w:rsidRDefault="00094AC2">
          <w:r>
            <w:rPr>
              <w:noProof/>
            </w:rPr>
            <mc:AlternateContent>
              <mc:Choice Requires="wps">
                <w:drawing>
                  <wp:anchor distT="0" distB="0" distL="114300" distR="114300" simplePos="0" relativeHeight="251658240" behindDoc="1" locked="0" layoutInCell="0" allowOverlap="1" wp14:anchorId="40FA9063">
                    <wp:simplePos x="0" y="0"/>
                    <wp:positionH relativeFrom="page">
                      <wp:align>center</wp:align>
                    </wp:positionH>
                    <wp:positionV relativeFrom="page">
                      <wp:align>center</wp:align>
                    </wp:positionV>
                    <wp:extent cx="7560945" cy="10692765"/>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9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F9E59" w14:textId="77777777" w:rsidR="008955C8" w:rsidRDefault="008955C8">
                                <w:pPr>
                                  <w:rPr>
                                    <w:rFonts w:asciiTheme="majorHAnsi" w:eastAsiaTheme="majorEastAsia" w:hAnsiTheme="majorHAnsi" w:cstheme="majorBidi"/>
                                    <w:color w:val="BCF8FB" w:themeColor="accent3" w:themeTint="3F"/>
                                    <w:sz w:val="96"/>
                                    <w:szCs w:val="96"/>
                                  </w:rPr>
                                </w:pPr>
                                <w:r>
                                  <w:rPr>
                                    <w:rFonts w:asciiTheme="majorHAnsi" w:eastAsiaTheme="majorEastAsia" w:hAnsiTheme="majorHAnsi" w:cstheme="majorBidi"/>
                                    <w:color w:val="BCF8FB"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BCF8FB" w:themeColor="accent3" w:themeTint="3F"/>
                                    <w:sz w:val="72"/>
                                    <w:szCs w:val="72"/>
                                    <w:u w:val="single"/>
                                  </w:rPr>
                                  <w:t>xcvbnmqwertyuiopasdfghjklzxcvbnmqw</w:t>
                                </w:r>
                                <w:r>
                                  <w:rPr>
                                    <w:rFonts w:asciiTheme="majorHAnsi" w:eastAsiaTheme="majorEastAsia" w:hAnsiTheme="majorHAnsi" w:cstheme="majorBidi"/>
                                    <w:color w:val="BCF8FB"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40FA9063" id=" 4" o:spid="_x0000_s1026" style="position:absolute;margin-left:0;margin-top:0;width:595.35pt;height:841.95pt;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" o:allowincell="f" stroked="f">
                    <v:path arrowok="t"/>
                    <v:textbox>
                      <w:txbxContent>
                        <w:p w14:paraId="377F9E59" w14:textId="77777777" w:rsidR="008955C8" w:rsidRDefault="008955C8">
                          <w:pPr>
                            <w:rPr>
                              <w:rFonts w:asciiTheme="majorHAnsi" w:eastAsiaTheme="majorEastAsia" w:hAnsiTheme="majorHAnsi" w:cstheme="majorBidi"/>
                              <w:color w:val="BCF8FB" w:themeColor="accent3" w:themeTint="3F"/>
                              <w:sz w:val="96"/>
                              <w:szCs w:val="96"/>
                            </w:rPr>
                          </w:pPr>
                          <w:r>
                            <w:rPr>
                              <w:rFonts w:asciiTheme="majorHAnsi" w:eastAsiaTheme="majorEastAsia" w:hAnsiTheme="majorHAnsi" w:cstheme="majorBidi"/>
                              <w:color w:val="BCF8FB"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BCF8FB" w:themeColor="accent3" w:themeTint="3F"/>
                              <w:sz w:val="72"/>
                              <w:szCs w:val="72"/>
                              <w:u w:val="single"/>
                            </w:rPr>
                            <w:t>xcvbnmqwertyuiopasdfghjklzxcvbnmqw</w:t>
                          </w:r>
                          <w:r>
                            <w:rPr>
                              <w:rFonts w:asciiTheme="majorHAnsi" w:eastAsiaTheme="majorEastAsia" w:hAnsiTheme="majorHAnsi" w:cstheme="majorBidi"/>
                              <w:color w:val="BCF8FB" w:themeColor="accent3" w:themeTint="3F"/>
                              <w:sz w:val="72"/>
                              <w:szCs w:val="72"/>
                            </w:rPr>
                            <w:t>ertyuiopasdfghjklzxcvbnm</w:t>
                          </w:r>
                        </w:p>
                      </w:txbxContent>
                    </v:textbox>
                    <w10:wrap anchorx="page" anchory="page"/>
                  </v:rect>
                </w:pict>
              </mc:Fallback>
            </mc:AlternateContent>
          </w:r>
        </w:p>
        <w:p w14:paraId="77893E60" w14:textId="77777777" w:rsidR="008955C8" w:rsidRDefault="008955C8"/>
        <w:tbl>
          <w:tblPr>
            <w:tblW w:w="3506" w:type="pct"/>
            <w:jc w:val="center"/>
            <w:tblBorders>
              <w:top w:val="thinThickSmallGap" w:sz="36" w:space="0" w:color="004E6C" w:themeColor="accent2" w:themeShade="80"/>
              <w:left w:val="thinThickSmallGap" w:sz="36" w:space="0" w:color="004E6C" w:themeColor="accent2" w:themeShade="80"/>
              <w:bottom w:val="thickThinSmallGap" w:sz="36" w:space="0" w:color="004E6C" w:themeColor="accent2" w:themeShade="80"/>
              <w:right w:val="thickThinSmallGap" w:sz="36" w:space="0" w:color="004E6C" w:themeColor="accent2" w:themeShade="80"/>
            </w:tblBorders>
            <w:shd w:val="clear" w:color="auto" w:fill="FFFFFF" w:themeFill="background1"/>
            <w:tblLook w:val="04A0" w:firstRow="1" w:lastRow="0" w:firstColumn="1" w:lastColumn="0" w:noHBand="0" w:noVBand="1"/>
          </w:tblPr>
          <w:tblGrid>
            <w:gridCol w:w="6675"/>
          </w:tblGrid>
          <w:tr w:rsidR="008955C8" w14:paraId="0081DC77" w14:textId="777777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color w:val="FF0000"/>
                    <w:sz w:val="40"/>
                    <w:szCs w:val="40"/>
                  </w:rPr>
                  <w:alias w:val="Titre"/>
                  <w:id w:val="13783212"/>
                  <w:placeholder>
                    <w:docPart w:val="0BDCF3424BDF462EA5AE4AC1F350A553"/>
                  </w:placeholder>
                  <w:dataBinding w:prefixMappings="xmlns:ns0='http://schemas.openxmlformats.org/package/2006/metadata/core-properties' xmlns:ns1='http://purl.org/dc/elements/1.1/'" w:xpath="/ns0:coreProperties[1]/ns1:title[1]" w:storeItemID="{6C3C8BC8-F283-45AE-878A-BAB7291924A1}"/>
                  <w:text/>
                </w:sdtPr>
                <w:sdtEndPr/>
                <w:sdtContent>
                  <w:p w14:paraId="672ADE10" w14:textId="77777777" w:rsidR="008955C8" w:rsidRPr="008955C8" w:rsidRDefault="008955C8" w:rsidP="008955C8">
                    <w:pPr>
                      <w:pStyle w:val="Sansinterligne"/>
                      <w:jc w:val="center"/>
                      <w:rPr>
                        <w:rFonts w:asciiTheme="majorHAnsi" w:eastAsiaTheme="majorEastAsia" w:hAnsiTheme="majorHAnsi" w:cstheme="majorBidi"/>
                        <w:color w:val="FF0000"/>
                        <w:sz w:val="40"/>
                        <w:szCs w:val="40"/>
                      </w:rPr>
                    </w:pPr>
                    <w:r w:rsidRPr="008955C8">
                      <w:rPr>
                        <w:rFonts w:asciiTheme="majorHAnsi" w:eastAsiaTheme="majorEastAsia" w:hAnsiTheme="majorHAnsi" w:cstheme="majorBidi"/>
                        <w:color w:val="FF0000"/>
                        <w:sz w:val="40"/>
                        <w:szCs w:val="40"/>
                      </w:rPr>
                      <w:t>Projet de lecture</w:t>
                    </w:r>
                  </w:p>
                </w:sdtContent>
              </w:sdt>
              <w:p w14:paraId="7295E8F2" w14:textId="77777777" w:rsidR="008955C8" w:rsidRPr="008955C8" w:rsidRDefault="008955C8">
                <w:pPr>
                  <w:pStyle w:val="Sansinterligne"/>
                  <w:jc w:val="center"/>
                  <w:rPr>
                    <w:color w:val="FF0000"/>
                  </w:rPr>
                </w:pPr>
              </w:p>
              <w:sdt>
                <w:sdtPr>
                  <w:rPr>
                    <w:rFonts w:asciiTheme="majorHAnsi" w:eastAsiaTheme="majorEastAsia" w:hAnsiTheme="majorHAnsi" w:cstheme="majorBidi"/>
                    <w:color w:val="FF0000"/>
                    <w:sz w:val="32"/>
                    <w:szCs w:val="32"/>
                  </w:rPr>
                  <w:alias w:val="Sous-titre"/>
                  <w:id w:val="13783219"/>
                  <w:placeholder>
                    <w:docPart w:val="C3E893A21D3E4F44A8DF30BDE00C5262"/>
                  </w:placeholder>
                  <w:dataBinding w:prefixMappings="xmlns:ns0='http://schemas.openxmlformats.org/package/2006/metadata/core-properties' xmlns:ns1='http://purl.org/dc/elements/1.1/'" w:xpath="/ns0:coreProperties[1]/ns1:subject[1]" w:storeItemID="{6C3C8BC8-F283-45AE-878A-BAB7291924A1}"/>
                  <w:text/>
                </w:sdtPr>
                <w:sdtEndPr/>
                <w:sdtContent>
                  <w:p w14:paraId="7C1683A5" w14:textId="77777777" w:rsidR="008955C8" w:rsidRPr="008955C8" w:rsidRDefault="008955C8" w:rsidP="008955C8">
                    <w:pPr>
                      <w:pStyle w:val="Sansinterligne"/>
                      <w:jc w:val="center"/>
                      <w:rPr>
                        <w:rFonts w:asciiTheme="majorHAnsi" w:eastAsiaTheme="majorEastAsia" w:hAnsiTheme="majorHAnsi" w:cstheme="majorBidi"/>
                        <w:color w:val="FF0000"/>
                        <w:sz w:val="32"/>
                        <w:szCs w:val="32"/>
                      </w:rPr>
                    </w:pPr>
                    <w:r w:rsidRPr="008955C8">
                      <w:rPr>
                        <w:rFonts w:asciiTheme="majorHAnsi" w:eastAsiaTheme="majorEastAsia" w:hAnsiTheme="majorHAnsi" w:cstheme="majorBidi"/>
                        <w:color w:val="FF0000"/>
                        <w:sz w:val="32"/>
                        <w:szCs w:val="32"/>
                      </w:rPr>
                      <w:t>La nouvelle de GUY MAUPASSANT</w:t>
                    </w:r>
                  </w:p>
                </w:sdtContent>
              </w:sdt>
              <w:p w14:paraId="06C55B30" w14:textId="77777777" w:rsidR="008955C8" w:rsidRPr="008955C8" w:rsidRDefault="008955C8">
                <w:pPr>
                  <w:pStyle w:val="Sansinterligne"/>
                  <w:jc w:val="center"/>
                  <w:rPr>
                    <w:color w:val="FF0000"/>
                  </w:rPr>
                </w:pPr>
              </w:p>
              <w:sdt>
                <w:sdtPr>
                  <w:rPr>
                    <w:color w:val="FF0000"/>
                  </w:rPr>
                  <w:alias w:val="Date"/>
                  <w:id w:val="13783224"/>
                  <w:placeholder>
                    <w:docPart w:val="437C0446615646CAA87830F099DCFF26"/>
                  </w:placeholde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5C47F8DB" w14:textId="77777777" w:rsidR="008955C8" w:rsidRPr="008955C8" w:rsidRDefault="008955C8" w:rsidP="008955C8">
                    <w:pPr>
                      <w:pStyle w:val="Sansinterligne"/>
                      <w:jc w:val="center"/>
                      <w:rPr>
                        <w:color w:val="FF0000"/>
                      </w:rPr>
                    </w:pPr>
                    <w:r w:rsidRPr="008955C8">
                      <w:rPr>
                        <w:color w:val="FF0000"/>
                      </w:rPr>
                      <w:t>CONFESSION D’UNE FEMME</w:t>
                    </w:r>
                  </w:p>
                </w:sdtContent>
              </w:sdt>
              <w:p w14:paraId="5022E125" w14:textId="77777777" w:rsidR="008955C8" w:rsidRPr="008955C8" w:rsidRDefault="008955C8">
                <w:pPr>
                  <w:pStyle w:val="Sansinterligne"/>
                  <w:jc w:val="center"/>
                  <w:rPr>
                    <w:color w:val="FF0000"/>
                  </w:rPr>
                </w:pPr>
              </w:p>
              <w:sdt>
                <w:sdtPr>
                  <w:rPr>
                    <w:color w:val="FF0000"/>
                  </w:rPr>
                  <w:alias w:val="Auteur"/>
                  <w:id w:val="13783229"/>
                  <w:dataBinding w:prefixMappings="xmlns:ns0='http://schemas.openxmlformats.org/package/2006/metadata/core-properties' xmlns:ns1='http://purl.org/dc/elements/1.1/'" w:xpath="/ns0:coreProperties[1]/ns1:creator[1]" w:storeItemID="{6C3C8BC8-F283-45AE-878A-BAB7291924A1}"/>
                  <w:text/>
                </w:sdtPr>
                <w:sdtEndPr/>
                <w:sdtContent>
                  <w:p w14:paraId="65241E62" w14:textId="77777777" w:rsidR="008955C8" w:rsidRDefault="008955C8" w:rsidP="008955C8">
                    <w:pPr>
                      <w:pStyle w:val="Sansinterligne"/>
                      <w:jc w:val="center"/>
                    </w:pPr>
                    <w:r w:rsidRPr="008955C8">
                      <w:rPr>
                        <w:color w:val="FF0000"/>
                      </w:rPr>
                      <w:t>Travail élaboré par : DRIDI CHAIMA  et DRIDI AYA</w:t>
                    </w:r>
                  </w:p>
                </w:sdtContent>
              </w:sdt>
              <w:p w14:paraId="35AE7C8E" w14:textId="77777777" w:rsidR="008955C8" w:rsidRDefault="008955C8" w:rsidP="008955C8">
                <w:pPr>
                  <w:pStyle w:val="Sansinterligne"/>
                  <w:jc w:val="center"/>
                  <w:rPr>
                    <w:color w:val="0070C0"/>
                    <w:sz w:val="56"/>
                    <w:szCs w:val="56"/>
                  </w:rPr>
                </w:pPr>
                <w:r w:rsidRPr="008955C8">
                  <w:rPr>
                    <w:color w:val="0070C0"/>
                    <w:sz w:val="56"/>
                    <w:szCs w:val="56"/>
                  </w:rPr>
                  <w:t>1</w:t>
                </w:r>
                <w:r w:rsidRPr="008955C8">
                  <w:rPr>
                    <w:color w:val="0070C0"/>
                  </w:rPr>
                  <w:t xml:space="preserve">ere </w:t>
                </w:r>
                <w:r w:rsidRPr="008955C8">
                  <w:rPr>
                    <w:color w:val="0070C0"/>
                    <w:sz w:val="48"/>
                    <w:szCs w:val="48"/>
                  </w:rPr>
                  <w:t>S</w:t>
                </w:r>
                <w:r w:rsidRPr="008955C8">
                  <w:rPr>
                    <w:color w:val="0070C0"/>
                  </w:rPr>
                  <w:t xml:space="preserve"> </w:t>
                </w:r>
                <w:r w:rsidRPr="008955C8">
                  <w:rPr>
                    <w:color w:val="0070C0"/>
                    <w:sz w:val="56"/>
                    <w:szCs w:val="56"/>
                  </w:rPr>
                  <w:t>1</w:t>
                </w:r>
              </w:p>
              <w:p w14:paraId="01ED1D18" w14:textId="77777777" w:rsidR="008955C8" w:rsidRPr="008955C8" w:rsidRDefault="008955C8" w:rsidP="008955C8">
                <w:pPr>
                  <w:pStyle w:val="Sansinterligne"/>
                  <w:jc w:val="center"/>
                  <w:rPr>
                    <w:color w:val="0070C0"/>
                  </w:rPr>
                </w:pPr>
                <w:r>
                  <w:rPr>
                    <w:color w:val="0070C0"/>
                    <w:sz w:val="56"/>
                    <w:szCs w:val="56"/>
                  </w:rPr>
                  <w:t>2014/2015</w:t>
                </w:r>
              </w:p>
            </w:tc>
          </w:tr>
        </w:tbl>
        <w:p w14:paraId="10F3844C" w14:textId="77777777" w:rsidR="008955C8" w:rsidRDefault="008955C8"/>
        <w:p w14:paraId="69271185" w14:textId="77777777" w:rsidR="008955C8" w:rsidRDefault="008955C8">
          <w:pPr>
            <w:rPr>
              <w:rStyle w:val="lev"/>
              <w:rFonts w:ascii="Comic Sans MS" w:eastAsiaTheme="majorEastAsia" w:hAnsi="Comic Sans MS" w:cs="Arial"/>
              <w:color w:val="2A2A2A"/>
              <w:sz w:val="24"/>
              <w:szCs w:val="24"/>
            </w:rPr>
          </w:pPr>
          <w:r>
            <w:rPr>
              <w:rStyle w:val="lev"/>
              <w:rFonts w:ascii="Comic Sans MS" w:eastAsiaTheme="majorEastAsia" w:hAnsi="Comic Sans MS" w:cs="Arial"/>
              <w:color w:val="2A2A2A"/>
              <w:sz w:val="24"/>
              <w:szCs w:val="24"/>
            </w:rPr>
            <w:br w:type="page"/>
          </w:r>
        </w:p>
      </w:sdtContent>
    </w:sdt>
    <w:p w14:paraId="1AD8180E" w14:textId="77777777" w:rsidR="003A5700" w:rsidRPr="00EC2430" w:rsidRDefault="00977E35" w:rsidP="00977E35">
      <w:pPr>
        <w:pBdr>
          <w:bottom w:val="single" w:sz="6" w:space="0" w:color="B0B0B0"/>
        </w:pBdr>
        <w:shd w:val="clear" w:color="auto" w:fill="FAFCFF"/>
        <w:spacing w:after="225" w:line="240" w:lineRule="auto"/>
        <w:outlineLvl w:val="0"/>
        <w:rPr>
          <w:rFonts w:ascii="Arial" w:eastAsia="Times New Roman" w:hAnsi="Arial" w:cs="Arial"/>
          <w:b/>
          <w:bCs/>
          <w:color w:val="FF0000"/>
          <w:spacing w:val="-15"/>
          <w:kern w:val="36"/>
          <w:sz w:val="43"/>
          <w:szCs w:val="43"/>
          <w:lang w:eastAsia="fr-FR"/>
        </w:rPr>
      </w:pPr>
      <w:r>
        <w:rPr>
          <w:rFonts w:ascii="Arial" w:eastAsia="Times New Roman" w:hAnsi="Arial" w:cs="Arial"/>
          <w:b/>
          <w:bCs/>
          <w:noProof/>
          <w:color w:val="FF0000"/>
          <w:spacing w:val="-15"/>
          <w:kern w:val="36"/>
          <w:sz w:val="43"/>
          <w:szCs w:val="43"/>
          <w:lang w:eastAsia="fr-FR"/>
        </w:rPr>
        <w:drawing>
          <wp:anchor distT="0" distB="0" distL="114300" distR="114300" simplePos="0" relativeHeight="251657216" behindDoc="0" locked="0" layoutInCell="1" allowOverlap="1" wp14:anchorId="6781F47D">
            <wp:simplePos x="0" y="0"/>
            <wp:positionH relativeFrom="margin">
              <wp:posOffset>-175895</wp:posOffset>
            </wp:positionH>
            <wp:positionV relativeFrom="margin">
              <wp:posOffset>657225</wp:posOffset>
            </wp:positionV>
            <wp:extent cx="1695450" cy="1704975"/>
            <wp:effectExtent l="19050" t="0" r="0" b="0"/>
            <wp:wrapSquare wrapText="bothSides"/>
            <wp:docPr id="2" name="Image 1" descr="AVT_Guy-de-Maupassant_26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_Guy-de-Maupassant_2631.jpeg"/>
                    <pic:cNvPicPr/>
                  </pic:nvPicPr>
                  <pic:blipFill>
                    <a:blip r:embed="rId8" cstate="print"/>
                    <a:stretch>
                      <a:fillRect/>
                    </a:stretch>
                  </pic:blipFill>
                  <pic:spPr>
                    <a:xfrm>
                      <a:off x="0" y="0"/>
                      <a:ext cx="1695450" cy="1704975"/>
                    </a:xfrm>
                    <a:prstGeom prst="rect">
                      <a:avLst/>
                    </a:prstGeom>
                  </pic:spPr>
                </pic:pic>
              </a:graphicData>
            </a:graphic>
          </wp:anchor>
        </w:drawing>
      </w:r>
      <w:r>
        <w:rPr>
          <w:rFonts w:ascii="Arial" w:eastAsia="Times New Roman" w:hAnsi="Arial" w:cs="Arial"/>
          <w:b/>
          <w:bCs/>
          <w:color w:val="FF0000"/>
          <w:spacing w:val="-15"/>
          <w:kern w:val="36"/>
          <w:sz w:val="43"/>
          <w:szCs w:val="43"/>
          <w:lang w:eastAsia="fr-FR"/>
        </w:rPr>
        <w:t xml:space="preserve">       </w:t>
      </w:r>
      <w:r w:rsidR="00094AC2">
        <w:rPr>
          <w:rFonts w:ascii="Arial" w:eastAsia="Times New Roman" w:hAnsi="Arial" w:cs="Arial"/>
          <w:b/>
          <w:bCs/>
          <w:noProof/>
          <w:color w:val="FF0000"/>
          <w:spacing w:val="-15"/>
          <w:kern w:val="36"/>
          <w:sz w:val="43"/>
          <w:szCs w:val="43"/>
          <w:lang w:eastAsia="fr-FR"/>
        </w:rPr>
        <mc:AlternateContent>
          <mc:Choice Requires="wps">
            <w:drawing>
              <wp:inline distT="0" distB="0" distL="0" distR="0" wp14:anchorId="7F8D4708">
                <wp:extent cx="4048125" cy="657225"/>
                <wp:effectExtent l="0" t="0" r="0" b="0"/>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8125" cy="657225"/>
                        </a:xfrm>
                        <a:prstGeom prst="rect">
                          <a:avLst/>
                        </a:prstGeom>
                      </wps:spPr>
                      <wps:txbx>
                        <w:txbxContent>
                          <w:p w14:paraId="770A7AFE" w14:textId="77777777" w:rsidR="00094AC2" w:rsidRPr="00094AC2" w:rsidRDefault="00094AC2" w:rsidP="00094AC2">
                            <w:pPr>
                              <w:jc w:val="center"/>
                              <w:rPr>
                                <w:rFonts w:eastAsia="Times New Roman"/>
                                <w:sz w:val="16"/>
                                <w:szCs w:val="16"/>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094AC2">
                              <w:rPr>
                                <w:rFonts w:eastAsia="Times New Roman"/>
                                <w:sz w:val="16"/>
                                <w:szCs w:val="16"/>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La nouvelle de Guy Maupassant </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7F8D4708" id="_x0000_t202" coordsize="21600,21600" o:spt="202" path="m,l,21600r21600,l21600,xe">
                <v:stroke joinstyle="miter"/>
                <v:path gradientshapeok="t" o:connecttype="rect"/>
              </v:shapetype>
              <v:shape id=" 1" o:spid="_x0000_s1027" type="#_x0000_t202" style="width:318.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" filled="f" stroked="f">
                <v:textbox inset="0,0,0,0">
                  <w:txbxContent>
                    <w:p w14:paraId="770A7AFE" w14:textId="77777777" w:rsidR="00094AC2" w:rsidRPr="00094AC2" w:rsidRDefault="00094AC2" w:rsidP="00094AC2">
                      <w:pPr>
                        <w:jc w:val="center"/>
                        <w:rPr>
                          <w:rFonts w:eastAsia="Times New Roman"/>
                          <w:sz w:val="16"/>
                          <w:szCs w:val="16"/>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094AC2">
                        <w:rPr>
                          <w:rFonts w:eastAsia="Times New Roman"/>
                          <w:sz w:val="16"/>
                          <w:szCs w:val="16"/>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La nouvelle de Guy Maupassant </w:t>
                      </w:r>
                    </w:p>
                  </w:txbxContent>
                </v:textbox>
                <w10:anchorlock/>
              </v:shape>
            </w:pict>
          </mc:Fallback>
        </mc:AlternateContent>
      </w:r>
    </w:p>
    <w:p w14:paraId="6F1F9CFC" w14:textId="77777777" w:rsidR="00977E35" w:rsidRDefault="00977E35" w:rsidP="00977E35">
      <w:pPr>
        <w:pBdr>
          <w:bottom w:val="single" w:sz="6" w:space="0" w:color="B0B0B0"/>
        </w:pBdr>
        <w:shd w:val="clear" w:color="auto" w:fill="FAFCFF"/>
        <w:spacing w:after="225" w:line="240" w:lineRule="auto"/>
        <w:outlineLvl w:val="0"/>
        <w:rPr>
          <w:rFonts w:ascii="Arial" w:eastAsia="Times New Roman" w:hAnsi="Arial" w:cs="Arial"/>
          <w:b/>
          <w:bCs/>
          <w:color w:val="00B050"/>
          <w:spacing w:val="-15"/>
          <w:kern w:val="36"/>
          <w:sz w:val="43"/>
          <w:szCs w:val="43"/>
          <w:lang w:eastAsia="fr-FR"/>
        </w:rPr>
      </w:pPr>
      <w:r>
        <w:rPr>
          <w:rFonts w:ascii="Arial" w:eastAsia="Times New Roman" w:hAnsi="Arial" w:cs="Arial"/>
          <w:b/>
          <w:bCs/>
          <w:color w:val="00B050"/>
          <w:spacing w:val="-15"/>
          <w:kern w:val="36"/>
          <w:sz w:val="43"/>
          <w:szCs w:val="43"/>
          <w:lang w:eastAsia="fr-FR"/>
        </w:rPr>
        <w:t xml:space="preserve">         </w:t>
      </w:r>
      <w:r w:rsidR="00094AC2">
        <w:rPr>
          <w:rFonts w:ascii="Arial" w:eastAsia="Times New Roman" w:hAnsi="Arial" w:cs="Arial"/>
          <w:b/>
          <w:bCs/>
          <w:noProof/>
          <w:color w:val="00B050"/>
          <w:spacing w:val="-15"/>
          <w:kern w:val="36"/>
          <w:sz w:val="43"/>
          <w:szCs w:val="43"/>
          <w:lang w:eastAsia="fr-FR"/>
        </w:rPr>
        <mc:AlternateContent>
          <mc:Choice Requires="wps">
            <w:drawing>
              <wp:inline distT="0" distB="0" distL="0" distR="0" wp14:anchorId="69EB0620">
                <wp:extent cx="3209925" cy="476250"/>
                <wp:effectExtent l="0" t="0" r="0" b="0"/>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476250"/>
                        </a:xfrm>
                        <a:prstGeom prst="rect">
                          <a:avLst/>
                        </a:prstGeom>
                        <a:extLst>
                          <a:ext uri="{AF507438-7753-43E0-B8FC-AC1667EBCBE1}">
                            <a14:hiddenEffects xmlns:a14="http://schemas.microsoft.com/office/drawing/2010/main">
                              <a:effectLst/>
                            </a14:hiddenEffects>
                          </a:ext>
                        </a:extLst>
                      </wps:spPr>
                      <wps:txbx>
                        <w:txbxContent>
                          <w:p w14:paraId="000C3024" w14:textId="77777777" w:rsidR="00094AC2" w:rsidRDefault="00094AC2" w:rsidP="00094AC2">
                            <w:pPr>
                              <w:jc w:val="center"/>
                              <w:rPr>
                                <w:rFonts w:ascii="Arial Black" w:hAnsi="Arial Black" w:cs="Arial Black"/>
                                <w:color w:val="5E9EFF"/>
                                <w:sz w:val="16"/>
                                <w:szCs w:val="16"/>
                                <w14:textOutline w14:w="9525" w14:cap="flat" w14:cmpd="sng" w14:algn="ctr">
                                  <w14:solidFill>
                                    <w14:srgbClr w14:val="000000"/>
                                  </w14:solidFill>
                                  <w14:prstDash w14:val="solid"/>
                                  <w14:round/>
                                </w14:textOutline>
                                <w14:textFill>
                                  <w14:gradFill>
                                    <w14:gsLst>
                                      <w14:gs w14:pos="0">
                                        <w14:srgbClr w14:val="5E9EFF"/>
                                      </w14:gs>
                                      <w14:gs w14:pos="39999">
                                        <w14:srgbClr w14:val="85C2FF"/>
                                      </w14:gs>
                                      <w14:gs w14:pos="70000">
                                        <w14:srgbClr w14:val="C4D6EB"/>
                                      </w14:gs>
                                      <w14:gs w14:pos="100000">
                                        <w14:srgbClr w14:val="FFEBFA"/>
                                      </w14:gs>
                                    </w14:gsLst>
                                    <w14:lin w14:ang="5400000" w14:scaled="1"/>
                                  </w14:gradFill>
                                </w14:textFill>
                              </w:rPr>
                            </w:pPr>
                            <w:r>
                              <w:rPr>
                                <w:rFonts w:ascii="Arial Black" w:hAnsi="Arial Black" w:cs="Arial Black"/>
                                <w:color w:val="5E9EFF"/>
                                <w:sz w:val="16"/>
                                <w:szCs w:val="16"/>
                                <w14:textOutline w14:w="9525" w14:cap="flat" w14:cmpd="sng" w14:algn="ctr">
                                  <w14:solidFill>
                                    <w14:srgbClr w14:val="000000"/>
                                  </w14:solidFill>
                                  <w14:prstDash w14:val="solid"/>
                                  <w14:round/>
                                </w14:textOutline>
                                <w14:textFill>
                                  <w14:gradFill>
                                    <w14:gsLst>
                                      <w14:gs w14:pos="0">
                                        <w14:srgbClr w14:val="5E9EFF"/>
                                      </w14:gs>
                                      <w14:gs w14:pos="39999">
                                        <w14:srgbClr w14:val="85C2FF"/>
                                      </w14:gs>
                                      <w14:gs w14:pos="70000">
                                        <w14:srgbClr w14:val="C4D6EB"/>
                                      </w14:gs>
                                      <w14:gs w14:pos="100000">
                                        <w14:srgbClr w14:val="FFEBFA"/>
                                      </w14:gs>
                                    </w14:gsLst>
                                    <w14:lin w14:ang="5400000" w14:scaled="1"/>
                                  </w14:gradFill>
                                </w14:textFill>
                              </w:rPr>
                              <w:t>Confession d’une femme</w:t>
                            </w:r>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 w14:anchorId="69EB0620" id=" 2" o:spid="_x0000_s1028" type="#_x0000_t202" style="width:252.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" filled="f" stroked="f">
                <v:textbox inset="0,0,0,0">
                  <w:txbxContent>
                    <w:p w14:paraId="000C3024" w14:textId="77777777" w:rsidR="00094AC2" w:rsidRDefault="00094AC2" w:rsidP="00094AC2">
                      <w:pPr>
                        <w:jc w:val="center"/>
                        <w:rPr>
                          <w:rFonts w:ascii="Arial Black" w:hAnsi="Arial Black" w:cs="Arial Black"/>
                          <w:color w:val="5E9EFF"/>
                          <w:sz w:val="16"/>
                          <w:szCs w:val="16"/>
                          <w14:textOutline w14:w="9525" w14:cap="flat" w14:cmpd="sng" w14:algn="ctr">
                            <w14:solidFill>
                              <w14:srgbClr w14:val="000000"/>
                            </w14:solidFill>
                            <w14:prstDash w14:val="solid"/>
                            <w14:round/>
                          </w14:textOutline>
                          <w14:textFill>
                            <w14:gradFill>
                              <w14:gsLst>
                                <w14:gs w14:pos="0">
                                  <w14:srgbClr w14:val="5E9EFF"/>
                                </w14:gs>
                                <w14:gs w14:pos="39999">
                                  <w14:srgbClr w14:val="85C2FF"/>
                                </w14:gs>
                                <w14:gs w14:pos="70000">
                                  <w14:srgbClr w14:val="C4D6EB"/>
                                </w14:gs>
                                <w14:gs w14:pos="100000">
                                  <w14:srgbClr w14:val="FFEBFA"/>
                                </w14:gs>
                              </w14:gsLst>
                              <w14:lin w14:ang="5400000" w14:scaled="1"/>
                            </w14:gradFill>
                          </w14:textFill>
                        </w:rPr>
                      </w:pPr>
                      <w:r>
                        <w:rPr>
                          <w:rFonts w:ascii="Arial Black" w:hAnsi="Arial Black" w:cs="Arial Black"/>
                          <w:color w:val="5E9EFF"/>
                          <w:sz w:val="16"/>
                          <w:szCs w:val="16"/>
                          <w14:textOutline w14:w="9525" w14:cap="flat" w14:cmpd="sng" w14:algn="ctr">
                            <w14:solidFill>
                              <w14:srgbClr w14:val="000000"/>
                            </w14:solidFill>
                            <w14:prstDash w14:val="solid"/>
                            <w14:round/>
                          </w14:textOutline>
                          <w14:textFill>
                            <w14:gradFill>
                              <w14:gsLst>
                                <w14:gs w14:pos="0">
                                  <w14:srgbClr w14:val="5E9EFF"/>
                                </w14:gs>
                                <w14:gs w14:pos="39999">
                                  <w14:srgbClr w14:val="85C2FF"/>
                                </w14:gs>
                                <w14:gs w14:pos="70000">
                                  <w14:srgbClr w14:val="C4D6EB"/>
                                </w14:gs>
                                <w14:gs w14:pos="100000">
                                  <w14:srgbClr w14:val="FFEBFA"/>
                                </w14:gs>
                              </w14:gsLst>
                              <w14:lin w14:ang="5400000" w14:scaled="1"/>
                            </w14:gradFill>
                          </w14:textFill>
                        </w:rPr>
                        <w:t>Confession d’une femme</w:t>
                      </w:r>
                    </w:p>
                  </w:txbxContent>
                </v:textbox>
                <w10:anchorlock/>
              </v:shape>
            </w:pict>
          </mc:Fallback>
        </mc:AlternateContent>
      </w:r>
    </w:p>
    <w:p w14:paraId="2AD66FD3" w14:textId="77777777" w:rsidR="00977E35" w:rsidRDefault="00977E35" w:rsidP="00977E35">
      <w:pPr>
        <w:pBdr>
          <w:bottom w:val="single" w:sz="6" w:space="0" w:color="B0B0B0"/>
        </w:pBdr>
        <w:shd w:val="clear" w:color="auto" w:fill="FAFCFF"/>
        <w:spacing w:after="225" w:line="240" w:lineRule="auto"/>
        <w:outlineLvl w:val="0"/>
        <w:rPr>
          <w:rFonts w:ascii="Arial" w:eastAsia="Times New Roman" w:hAnsi="Arial" w:cs="Arial"/>
          <w:b/>
          <w:bCs/>
          <w:color w:val="00B050"/>
          <w:spacing w:val="-15"/>
          <w:kern w:val="36"/>
          <w:sz w:val="43"/>
          <w:szCs w:val="43"/>
          <w:lang w:eastAsia="fr-FR"/>
        </w:rPr>
      </w:pPr>
    </w:p>
    <w:p w14:paraId="7F8CCA4A" w14:textId="77777777" w:rsidR="00977E35" w:rsidRDefault="00CC4223" w:rsidP="00977E35">
      <w:pPr>
        <w:pBdr>
          <w:bottom w:val="single" w:sz="6" w:space="0" w:color="B0B0B0"/>
        </w:pBdr>
        <w:shd w:val="clear" w:color="auto" w:fill="FAFCFF"/>
        <w:spacing w:after="225" w:line="240" w:lineRule="auto"/>
        <w:outlineLvl w:val="0"/>
        <w:rPr>
          <w:rFonts w:ascii="Comic Sans MS" w:hAnsi="Comic Sans MS" w:cs="Arial"/>
          <w:color w:val="000000"/>
          <w:shd w:val="clear" w:color="auto" w:fill="FFFFFF"/>
        </w:rPr>
        <w:sectPr w:rsidR="00977E35" w:rsidSect="008955C8">
          <w:pgSz w:w="11906" w:h="16838"/>
          <w:pgMar w:top="0" w:right="849" w:bottom="568" w:left="1417"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titlePg/>
          <w:docGrid w:linePitch="360"/>
        </w:sectPr>
      </w:pPr>
      <w:r w:rsidRPr="004C1BBB">
        <w:rPr>
          <w:rFonts w:ascii="Comic Sans MS" w:hAnsi="Comic Sans MS" w:cs="Arial"/>
          <w:color w:val="FF0000"/>
          <w:sz w:val="24"/>
          <w:szCs w:val="24"/>
          <w:highlight w:val="cyan"/>
          <w:shd w:val="clear" w:color="auto" w:fill="FFFFFF"/>
        </w:rPr>
        <w:t>Guy de Maupassant</w:t>
      </w:r>
      <w:r w:rsidRPr="00977E35">
        <w:rPr>
          <w:rFonts w:ascii="Comic Sans MS" w:hAnsi="Comic Sans MS" w:cs="Arial"/>
          <w:color w:val="000000"/>
          <w:shd w:val="clear" w:color="auto" w:fill="FFFFFF"/>
        </w:rPr>
        <w:t xml:space="preserve"> est vraisemblablement l’un des écrivains les plus doués de sa génération.</w:t>
      </w:r>
      <w:r w:rsidRPr="00977E35">
        <w:rPr>
          <w:rStyle w:val="apple-converted-space"/>
          <w:rFonts w:ascii="Comic Sans MS" w:hAnsi="Comic Sans MS" w:cs="Arial"/>
          <w:color w:val="000000"/>
          <w:shd w:val="clear" w:color="auto" w:fill="FFFFFF"/>
        </w:rPr>
        <w:t> </w:t>
      </w:r>
      <w:r w:rsidR="00977E35" w:rsidRPr="00977E35">
        <w:rPr>
          <w:rStyle w:val="apple-converted-space"/>
          <w:rFonts w:ascii="Comic Sans MS" w:hAnsi="Comic Sans MS" w:cs="Arial"/>
          <w:color w:val="000000"/>
          <w:shd w:val="clear" w:color="auto" w:fill="FFFFFF"/>
        </w:rPr>
        <w:t> </w:t>
      </w:r>
      <w:r w:rsidR="00977E35" w:rsidRPr="00977E35">
        <w:rPr>
          <w:rFonts w:ascii="Comic Sans MS" w:hAnsi="Comic Sans MS" w:cs="Arial"/>
          <w:color w:val="000000"/>
          <w:shd w:val="clear" w:color="auto" w:fill="FFFFFF"/>
        </w:rPr>
        <w:t>. Son œuvre – six romans et plus de trois cents nouvelles – composée en une décennie, de 1880 à 1890, est profondément réaliste, même si le fantastique y tient une part non négligeable. Le pessimisme aussi, et l’érotisme qui affleure, mais sans ostentation.</w:t>
      </w:r>
      <w:r w:rsidR="00977E35" w:rsidRPr="00977E35">
        <w:rPr>
          <w:rFonts w:ascii="Comic Sans MS" w:hAnsi="Comic Sans MS" w:cs="Arial"/>
          <w:color w:val="000000"/>
        </w:rPr>
        <w:br/>
      </w:r>
      <w:r w:rsidR="00977E35" w:rsidRPr="00977E35">
        <w:rPr>
          <w:rFonts w:ascii="Comic Sans MS" w:hAnsi="Comic Sans MS" w:cs="Arial"/>
          <w:color w:val="000000"/>
          <w:shd w:val="clear" w:color="auto" w:fill="FFFFFF"/>
        </w:rPr>
        <w:t>Guy de Maupassant est nait le 5 août 1850, au château de Miromesnil à Tourville-sur-</w:t>
      </w:r>
      <w:r w:rsidR="004C1BBB" w:rsidRPr="00977E35">
        <w:rPr>
          <w:rFonts w:ascii="Comic Sans MS" w:hAnsi="Comic Sans MS" w:cs="Arial"/>
          <w:color w:val="000000"/>
          <w:shd w:val="clear" w:color="auto" w:fill="FFFFFF"/>
        </w:rPr>
        <w:t>Arques</w:t>
      </w:r>
      <w:r w:rsidR="004C1BBB" w:rsidRPr="00977E35">
        <w:rPr>
          <w:rStyle w:val="AcronymeHTML"/>
          <w:rFonts w:ascii="Comic Sans MS" w:hAnsi="Comic Sans MS" w:cs="Arial"/>
          <w:color w:val="000000"/>
          <w:shd w:val="clear" w:color="auto" w:fill="FFFFFF"/>
        </w:rPr>
        <w:t xml:space="preserve"> p</w:t>
      </w:r>
      <w:r w:rsidR="004C1BBB" w:rsidRPr="00977E35">
        <w:rPr>
          <w:rFonts w:ascii="Comic Sans MS" w:hAnsi="Comic Sans MS" w:cs="Arial"/>
          <w:color w:val="000000"/>
          <w:shd w:val="clear" w:color="auto" w:fill="FFFFFF"/>
        </w:rPr>
        <w:t>rès</w:t>
      </w:r>
      <w:r w:rsidR="00977E35" w:rsidRPr="00977E35">
        <w:rPr>
          <w:rFonts w:ascii="Comic Sans MS" w:hAnsi="Comic Sans MS" w:cs="Arial"/>
          <w:color w:val="000000"/>
          <w:shd w:val="clear" w:color="auto" w:fill="FFFFFF"/>
        </w:rPr>
        <w:t xml:space="preserve"> de Dieppe. Son père est plus attiré par les femmes que par la culture. En revanche, sa mère, Laure le </w:t>
      </w:r>
      <w:r w:rsidR="004C1BBB" w:rsidRPr="00977E35">
        <w:rPr>
          <w:rFonts w:ascii="Comic Sans MS" w:hAnsi="Comic Sans MS" w:cs="Arial"/>
          <w:color w:val="000000"/>
          <w:shd w:val="clear" w:color="auto" w:fill="FFFFFF"/>
        </w:rPr>
        <w:t>Poitevine</w:t>
      </w:r>
      <w:r w:rsidR="00977E35" w:rsidRPr="00977E35">
        <w:rPr>
          <w:rFonts w:ascii="Comic Sans MS" w:hAnsi="Comic Sans MS" w:cs="Arial"/>
          <w:color w:val="000000"/>
          <w:shd w:val="clear" w:color="auto" w:fill="FFFFFF"/>
        </w:rPr>
        <w:t xml:space="preserve">, très cultivée, parlant plusieurs langues, est passionnée de littérature et notamment de poésie. Elle est la sœur d’Alfred, l’ami d’enfance de Gustave Flaubert, </w:t>
      </w:r>
      <w:r w:rsidR="004C1BBB" w:rsidRPr="00977E35">
        <w:rPr>
          <w:rFonts w:ascii="Comic Sans MS" w:hAnsi="Comic Sans MS" w:cs="Arial"/>
          <w:color w:val="000000"/>
          <w:shd w:val="clear" w:color="auto" w:fill="FFFFFF"/>
        </w:rPr>
        <w:t>décédé</w:t>
      </w:r>
      <w:r w:rsidR="004C1BBB" w:rsidRPr="00977E35">
        <w:rPr>
          <w:rStyle w:val="AcronymeHTML"/>
          <w:rFonts w:ascii="Comic Sans MS" w:hAnsi="Comic Sans MS" w:cs="Arial"/>
          <w:color w:val="000000"/>
          <w:shd w:val="clear" w:color="auto" w:fill="FFFFFF"/>
        </w:rPr>
        <w:t xml:space="preserve"> p</w:t>
      </w:r>
      <w:r w:rsidR="004C1BBB" w:rsidRPr="00977E35">
        <w:rPr>
          <w:rFonts w:ascii="Comic Sans MS" w:hAnsi="Comic Sans MS" w:cs="Arial"/>
          <w:color w:val="000000"/>
          <w:shd w:val="clear" w:color="auto" w:fill="FFFFFF"/>
        </w:rPr>
        <w:t>rématurément</w:t>
      </w:r>
      <w:r w:rsidR="00977E35" w:rsidRPr="00977E35">
        <w:rPr>
          <w:rFonts w:ascii="Comic Sans MS" w:hAnsi="Comic Sans MS" w:cs="Arial"/>
          <w:color w:val="000000"/>
          <w:shd w:val="clear" w:color="auto" w:fill="FFFFFF"/>
        </w:rPr>
        <w:t xml:space="preserve"> en 1848. Jusqu’en 1863, l’année de la séparation définitive de ses parents, Maupassant vit presque exclusivement avec sa mère. Un</w:t>
      </w:r>
      <w:r w:rsidR="00977E35" w:rsidRPr="00977E35">
        <w:rPr>
          <w:rStyle w:val="apple-converted-space"/>
          <w:rFonts w:ascii="Comic Sans MS" w:hAnsi="Comic Sans MS" w:cs="Arial"/>
          <w:color w:val="000000"/>
          <w:shd w:val="clear" w:color="auto" w:fill="FFFFFF"/>
        </w:rPr>
        <w:t> </w:t>
      </w:r>
      <w:r w:rsidR="00977E35" w:rsidRPr="00977E35">
        <w:rPr>
          <w:rStyle w:val="AcronymeHTML"/>
          <w:rFonts w:ascii="Comic Sans MS" w:hAnsi="Comic Sans MS" w:cs="Arial"/>
          <w:color w:val="000000"/>
          <w:shd w:val="clear" w:color="auto" w:fill="FFFFFF"/>
        </w:rPr>
        <w:t>pr</w:t>
      </w:r>
      <w:r w:rsidR="00977E35" w:rsidRPr="00977E35">
        <w:rPr>
          <w:rFonts w:ascii="Comic Sans MS" w:hAnsi="Comic Sans MS" w:cs="Arial"/>
          <w:color w:val="000000"/>
          <w:shd w:val="clear" w:color="auto" w:fill="FFFFFF"/>
        </w:rPr>
        <w:t>écepteur est chargé de son apprentissage. Mais, à la grande liberté dont il dispose, succède la pension qu’il vit difficilement. Indiscipliné, il est renvoyé chez sa mère. Bon élève au lycée de Rouen, il obtient son Bac en 1869 et se destine à des études de droit. Mais la guerre de 1870 donnera une autre orientation à son destin. Enrôlé volontaire, il se trouvera après la guerre un remplaçant, moyennant finances, pour terminer à sa place son service militaire. Il s’installe à Paris où il est embauché comme commis au ministère de la Marine puis au ministère de l’Instruction publique où il passera dix années de sa vie, travaillant en parallèle à sa production littéraire.</w:t>
      </w:r>
      <w:r w:rsidR="00977E35" w:rsidRPr="00977E35">
        <w:rPr>
          <w:rFonts w:ascii="Comic Sans MS" w:hAnsi="Comic Sans MS" w:cs="Arial"/>
          <w:color w:val="000000"/>
        </w:rPr>
        <w:br/>
      </w:r>
      <w:r w:rsidR="00977E35" w:rsidRPr="00977E35">
        <w:rPr>
          <w:rFonts w:ascii="Comic Sans MS" w:hAnsi="Comic Sans MS" w:cs="Arial"/>
          <w:color w:val="000000"/>
          <w:shd w:val="clear" w:color="auto" w:fill="FFFFFF"/>
        </w:rPr>
        <w:t>Maupassant a publié certains romans comme :</w:t>
      </w:r>
      <w:r w:rsidR="00977E35" w:rsidRPr="00977E35">
        <w:rPr>
          <w:rStyle w:val="apple-converted-space"/>
          <w:rFonts w:ascii="Comic Sans MS" w:hAnsi="Comic Sans MS" w:cs="Arial"/>
          <w:color w:val="000000"/>
          <w:shd w:val="clear" w:color="auto" w:fill="FFFFFF"/>
        </w:rPr>
        <w:t> </w:t>
      </w:r>
      <w:r w:rsidR="00977E35" w:rsidRPr="00977E35">
        <w:rPr>
          <w:rFonts w:ascii="Comic Sans MS" w:hAnsi="Comic Sans MS" w:cs="Arial"/>
          <w:color w:val="000000"/>
        </w:rPr>
        <w:br/>
      </w:r>
    </w:p>
    <w:p w14:paraId="57397483" w14:textId="77777777" w:rsidR="00CC4223" w:rsidRDefault="00977E35" w:rsidP="00977E35">
      <w:pPr>
        <w:pBdr>
          <w:bottom w:val="single" w:sz="6" w:space="0" w:color="B0B0B0"/>
        </w:pBdr>
        <w:shd w:val="clear" w:color="auto" w:fill="FAFCFF"/>
        <w:spacing w:after="225" w:line="240" w:lineRule="auto"/>
        <w:outlineLvl w:val="0"/>
        <w:rPr>
          <w:rFonts w:ascii="Comic Sans MS" w:hAnsi="Comic Sans MS" w:cs="Arial"/>
          <w:color w:val="000000"/>
          <w:shd w:val="clear" w:color="auto" w:fill="FFFFFF"/>
        </w:rPr>
      </w:pPr>
      <w:r w:rsidRPr="00977E35">
        <w:rPr>
          <w:rFonts w:ascii="Comic Sans MS" w:hAnsi="Comic Sans MS" w:cs="Arial"/>
          <w:color w:val="000000"/>
          <w:shd w:val="clear" w:color="auto" w:fill="FFFFFF"/>
        </w:rPr>
        <w:t>Une vie (1883)</w:t>
      </w:r>
      <w:r w:rsidRPr="00977E35">
        <w:rPr>
          <w:rFonts w:ascii="Comic Sans MS" w:hAnsi="Comic Sans MS" w:cs="Arial"/>
          <w:color w:val="000000"/>
        </w:rPr>
        <w:br/>
      </w:r>
      <w:r w:rsidRPr="00977E35">
        <w:rPr>
          <w:rFonts w:ascii="Comic Sans MS" w:hAnsi="Comic Sans MS" w:cs="Arial"/>
          <w:color w:val="000000"/>
          <w:shd w:val="clear" w:color="auto" w:fill="FFFFFF"/>
        </w:rPr>
        <w:t>Bel-Ami (1885)</w:t>
      </w:r>
      <w:r w:rsidRPr="00977E35">
        <w:rPr>
          <w:rFonts w:ascii="Comic Sans MS" w:hAnsi="Comic Sans MS" w:cs="Arial"/>
          <w:color w:val="000000"/>
        </w:rPr>
        <w:br/>
      </w:r>
      <w:r w:rsidRPr="00977E35">
        <w:rPr>
          <w:rFonts w:ascii="Comic Sans MS" w:hAnsi="Comic Sans MS" w:cs="Arial"/>
          <w:color w:val="000000"/>
          <w:shd w:val="clear" w:color="auto" w:fill="FFFFFF"/>
        </w:rPr>
        <w:t>Pierre et Jean (1887)</w:t>
      </w:r>
      <w:r w:rsidRPr="00977E35">
        <w:rPr>
          <w:rFonts w:ascii="Comic Sans MS" w:hAnsi="Comic Sans MS" w:cs="Arial"/>
          <w:color w:val="000000"/>
        </w:rPr>
        <w:br/>
      </w:r>
      <w:r w:rsidRPr="00977E35">
        <w:rPr>
          <w:rFonts w:ascii="Comic Sans MS" w:hAnsi="Comic Sans MS" w:cs="Arial"/>
          <w:color w:val="000000"/>
          <w:shd w:val="clear" w:color="auto" w:fill="FFFFFF"/>
        </w:rPr>
        <w:t>Mont-</w:t>
      </w:r>
      <w:r w:rsidR="004C1BBB" w:rsidRPr="00977E35">
        <w:rPr>
          <w:rFonts w:ascii="Comic Sans MS" w:hAnsi="Comic Sans MS" w:cs="Arial"/>
          <w:color w:val="000000"/>
          <w:shd w:val="clear" w:color="auto" w:fill="FFFFFF"/>
        </w:rPr>
        <w:t>Auriol</w:t>
      </w:r>
      <w:r w:rsidRPr="00977E35">
        <w:rPr>
          <w:rFonts w:ascii="Comic Sans MS" w:hAnsi="Comic Sans MS" w:cs="Arial"/>
          <w:color w:val="000000"/>
          <w:shd w:val="clear" w:color="auto" w:fill="FFFFFF"/>
        </w:rPr>
        <w:t xml:space="preserve"> (1887)</w:t>
      </w:r>
      <w:r w:rsidRPr="00977E35">
        <w:rPr>
          <w:rFonts w:ascii="Comic Sans MS" w:hAnsi="Comic Sans MS" w:cs="Arial"/>
          <w:color w:val="000000"/>
        </w:rPr>
        <w:br/>
      </w:r>
      <w:r w:rsidRPr="00977E35">
        <w:rPr>
          <w:rFonts w:ascii="Comic Sans MS" w:hAnsi="Comic Sans MS" w:cs="Arial"/>
          <w:color w:val="000000"/>
          <w:shd w:val="clear" w:color="auto" w:fill="FFFFFF"/>
        </w:rPr>
        <w:t>Fort comme la mort (1889)</w:t>
      </w:r>
      <w:r w:rsidRPr="00977E35">
        <w:rPr>
          <w:rFonts w:ascii="Comic Sans MS" w:hAnsi="Comic Sans MS" w:cs="Arial"/>
          <w:color w:val="000000"/>
        </w:rPr>
        <w:br/>
      </w:r>
      <w:r w:rsidRPr="00977E35">
        <w:rPr>
          <w:rFonts w:ascii="Comic Sans MS" w:hAnsi="Comic Sans MS" w:cs="Arial"/>
          <w:color w:val="000000"/>
          <w:shd w:val="clear" w:color="auto" w:fill="FFFFFF"/>
        </w:rPr>
        <w:t>Notre cœur (1889)</w:t>
      </w:r>
    </w:p>
    <w:p w14:paraId="5237BA8D" w14:textId="77777777" w:rsidR="00977E35" w:rsidRDefault="00977E35" w:rsidP="00977E35">
      <w:pPr>
        <w:pBdr>
          <w:bottom w:val="single" w:sz="6" w:space="0" w:color="B0B0B0"/>
        </w:pBdr>
        <w:shd w:val="clear" w:color="auto" w:fill="FAFCFF"/>
        <w:spacing w:after="225" w:line="240" w:lineRule="auto"/>
        <w:outlineLvl w:val="0"/>
        <w:rPr>
          <w:rFonts w:ascii="Comic Sans MS" w:hAnsi="Comic Sans MS" w:cs="Arial"/>
          <w:color w:val="FF0000"/>
          <w:sz w:val="28"/>
          <w:szCs w:val="28"/>
          <w:shd w:val="clear" w:color="auto" w:fill="FFFFFF"/>
        </w:rPr>
        <w:sectPr w:rsidR="00977E35" w:rsidSect="004C1BBB">
          <w:type w:val="continuous"/>
          <w:pgSz w:w="11906" w:h="16838"/>
          <w:pgMar w:top="1417" w:right="1417" w:bottom="568" w:left="1417" w:header="708" w:footer="708" w:gutter="0"/>
          <w:pgBorders w:offsetFrom="page">
            <w:top w:val="iceCreamCones" w:sz="18" w:space="24" w:color="auto"/>
            <w:left w:val="iceCreamCones" w:sz="18" w:space="24" w:color="auto"/>
            <w:bottom w:val="iceCreamCones" w:sz="18" w:space="24" w:color="auto"/>
            <w:right w:val="iceCreamCones" w:sz="18" w:space="24" w:color="auto"/>
          </w:pgBorders>
          <w:cols w:num="2" w:space="708"/>
          <w:docGrid w:linePitch="360"/>
        </w:sectPr>
      </w:pPr>
    </w:p>
    <w:p w14:paraId="3EFCA1D1" w14:textId="77777777" w:rsidR="00977E35" w:rsidRPr="00977E35" w:rsidRDefault="00977E35" w:rsidP="00977E35">
      <w:pPr>
        <w:pBdr>
          <w:bottom w:val="single" w:sz="6" w:space="0" w:color="B0B0B0"/>
        </w:pBdr>
        <w:shd w:val="clear" w:color="auto" w:fill="FAFCFF"/>
        <w:spacing w:after="225" w:line="240" w:lineRule="auto"/>
        <w:outlineLvl w:val="0"/>
        <w:rPr>
          <w:rFonts w:ascii="Comic Sans MS" w:eastAsia="Times New Roman" w:hAnsi="Comic Sans MS" w:cs="Arial"/>
          <w:color w:val="FF0000"/>
          <w:spacing w:val="-15"/>
          <w:kern w:val="36"/>
          <w:sz w:val="28"/>
          <w:szCs w:val="28"/>
          <w:lang w:eastAsia="fr-FR"/>
        </w:rPr>
      </w:pPr>
      <w:r w:rsidRPr="00977E35">
        <w:rPr>
          <w:rFonts w:ascii="Comic Sans MS" w:hAnsi="Comic Sans MS" w:cs="Arial"/>
          <w:color w:val="FF0000"/>
          <w:sz w:val="28"/>
          <w:szCs w:val="28"/>
          <w:shd w:val="clear" w:color="auto" w:fill="FFFFFF"/>
        </w:rPr>
        <w:t>Idée general</w:t>
      </w:r>
    </w:p>
    <w:p w14:paraId="7CD8ACA8" w14:textId="77777777" w:rsidR="003A5700" w:rsidRDefault="003A5700" w:rsidP="003A5700">
      <w:pPr>
        <w:pStyle w:val="Titre2"/>
        <w:shd w:val="clear" w:color="auto" w:fill="FAFCFF"/>
        <w:rPr>
          <w:rStyle w:val="lev"/>
          <w:rFonts w:ascii="Comic Sans MS" w:hAnsi="Comic Sans MS" w:cs="Arial"/>
          <w:b/>
          <w:bCs/>
          <w:color w:val="606060"/>
          <w:sz w:val="24"/>
          <w:szCs w:val="24"/>
        </w:rPr>
      </w:pPr>
      <w:r w:rsidRPr="00EC2430">
        <w:rPr>
          <w:rStyle w:val="lev"/>
          <w:rFonts w:ascii="Comic Sans MS" w:hAnsi="Comic Sans MS" w:cs="Arial"/>
          <w:b/>
          <w:bCs/>
          <w:color w:val="606060"/>
          <w:sz w:val="24"/>
          <w:szCs w:val="24"/>
        </w:rPr>
        <w:t>Cette nouvelle m’a beaucoup plu et tout en lisant cette œuvre j’ai mis en jeu certains qualités des personnages, c’est une œuvre vraiment très intéressante</w:t>
      </w:r>
      <w:r w:rsidRPr="00EC2430">
        <w:rPr>
          <w:rFonts w:ascii="Comic Sans MS" w:hAnsi="Comic Sans MS" w:cs="Arial"/>
          <w:color w:val="606060"/>
          <w:sz w:val="24"/>
          <w:szCs w:val="24"/>
        </w:rPr>
        <w:br/>
      </w:r>
      <w:r w:rsidRPr="00EC2430">
        <w:rPr>
          <w:rStyle w:val="lev"/>
          <w:rFonts w:ascii="Comic Sans MS" w:hAnsi="Comic Sans MS" w:cs="Arial"/>
          <w:b/>
          <w:bCs/>
          <w:color w:val="606060"/>
          <w:sz w:val="24"/>
          <w:szCs w:val="24"/>
        </w:rPr>
        <w:t>En outre elle nous mis en évidence que l’absence de la communication entre le couple mène toujours au mauvais et comme celui dans cette nouvelle, Herve de Ker a pris un jugement personnel une décision fausse de tuer le comte de c… sans s’assurer de la vérité</w:t>
      </w:r>
    </w:p>
    <w:p w14:paraId="1F64B227" w14:textId="77777777" w:rsidR="005D798B" w:rsidRPr="005D798B" w:rsidRDefault="005D798B" w:rsidP="005D798B">
      <w:pPr>
        <w:rPr>
          <w:rFonts w:ascii="Times New Roman" w:eastAsia="Times New Roman" w:hAnsi="Times New Roman" w:cs="Times New Roman"/>
          <w:b/>
          <w:bCs/>
          <w:i/>
          <w:iCs/>
          <w:color w:val="00B050"/>
          <w:sz w:val="28"/>
          <w:szCs w:val="28"/>
          <w:lang w:eastAsia="fr-FR"/>
        </w:rPr>
      </w:pPr>
      <w:r w:rsidRPr="005D798B">
        <w:rPr>
          <w:rFonts w:ascii="Times New Roman" w:eastAsia="Times New Roman" w:hAnsi="Times New Roman" w:cs="Times New Roman"/>
          <w:b/>
          <w:bCs/>
          <w:i/>
          <w:iCs/>
          <w:color w:val="00B050"/>
          <w:sz w:val="28"/>
          <w:szCs w:val="28"/>
          <w:lang w:eastAsia="fr-FR"/>
        </w:rPr>
        <w:t>Résume</w:t>
      </w:r>
    </w:p>
    <w:p w14:paraId="75134513" w14:textId="77777777" w:rsidR="00CC4223" w:rsidRPr="00002CCF" w:rsidRDefault="00CC4223" w:rsidP="00CC4223">
      <w:pPr>
        <w:pStyle w:val="Titre2"/>
        <w:shd w:val="clear" w:color="auto" w:fill="FAFCFF"/>
        <w:rPr>
          <w:rFonts w:ascii="Comic Sans MS" w:hAnsi="Comic Sans MS" w:cs="Arial"/>
          <w:color w:val="606060"/>
          <w:sz w:val="22"/>
          <w:szCs w:val="22"/>
        </w:rPr>
      </w:pPr>
      <w:r w:rsidRPr="00002CCF">
        <w:rPr>
          <w:rFonts w:ascii="Comic Sans MS" w:hAnsi="Comic Sans MS" w:cs="Arial"/>
          <w:color w:val="FF0000"/>
          <w:sz w:val="22"/>
          <w:szCs w:val="22"/>
        </w:rPr>
        <w:t xml:space="preserve">Résumé confessions d’une femme </w:t>
      </w:r>
      <w:r w:rsidRPr="00002CCF">
        <w:rPr>
          <w:rFonts w:ascii="Comic Sans MS" w:hAnsi="Comic Sans MS" w:cs="Arial"/>
          <w:color w:val="606060"/>
          <w:sz w:val="22"/>
          <w:szCs w:val="22"/>
        </w:rPr>
        <w:t>:</w:t>
      </w:r>
    </w:p>
    <w:p w14:paraId="7F4DF1F8" w14:textId="77777777" w:rsidR="00CC4223" w:rsidRPr="00002CCF" w:rsidRDefault="00CC4223" w:rsidP="00CC4223">
      <w:pPr>
        <w:pStyle w:val="Titre4"/>
        <w:shd w:val="clear" w:color="auto" w:fill="FAFCFF"/>
        <w:rPr>
          <w:rFonts w:ascii="Comic Sans MS" w:hAnsi="Comic Sans MS" w:cs="Arial"/>
          <w:color w:val="2A2A2A"/>
        </w:rPr>
      </w:pPr>
      <w:r w:rsidRPr="00002CCF">
        <w:rPr>
          <w:rStyle w:val="Accentuation"/>
          <w:rFonts w:ascii="Comic Sans MS" w:hAnsi="Comic Sans MS" w:cs="Arial"/>
          <w:color w:val="2A2A2A"/>
        </w:rPr>
        <w:t>voici un petit résume et puisque on étudie une nouvelle et comme nous savons elle est très courte c’est pourquoi je pense que ce résumé est très suffisant .</w:t>
      </w:r>
    </w:p>
    <w:p w14:paraId="6C48B1E6" w14:textId="77777777" w:rsidR="00CC4223" w:rsidRDefault="00CC4223" w:rsidP="00CC4223">
      <w:pPr>
        <w:pStyle w:val="Titre3"/>
        <w:shd w:val="clear" w:color="auto" w:fill="FAFCFF"/>
        <w:rPr>
          <w:rStyle w:val="lev"/>
          <w:rFonts w:ascii="Comic Sans MS" w:hAnsi="Comic Sans MS" w:cs="Arial"/>
          <w:b/>
          <w:bCs/>
          <w:color w:val="2A2A2A"/>
        </w:rPr>
      </w:pPr>
      <w:r w:rsidRPr="00002CCF">
        <w:rPr>
          <w:rStyle w:val="lev"/>
          <w:rFonts w:ascii="Comic Sans MS" w:hAnsi="Comic Sans MS" w:cs="Arial"/>
          <w:b/>
          <w:bCs/>
          <w:color w:val="2A2A2A"/>
        </w:rPr>
        <w:t>la narratrice nous raconte une histoire qu’elle a vécu avec son mari.</w:t>
      </w:r>
      <w:r w:rsidRPr="00002CCF">
        <w:rPr>
          <w:rFonts w:ascii="Comic Sans MS" w:hAnsi="Comic Sans MS" w:cs="Arial"/>
          <w:color w:val="2A2A2A"/>
        </w:rPr>
        <w:br/>
      </w:r>
      <w:r w:rsidRPr="00002CCF">
        <w:rPr>
          <w:rStyle w:val="lev"/>
          <w:rFonts w:ascii="Comic Sans MS" w:hAnsi="Comic Sans MS" w:cs="Arial"/>
          <w:b/>
          <w:bCs/>
          <w:color w:val="2A2A2A"/>
        </w:rPr>
        <w:t>ce dernier a cru que sa femme le trahit avec le baron C… donc il a décidé de le tuer devant elle pour se venger. Mais après la mort du baron c… on a su qu’il ne s’agit pas de l’amant de sa femme mais celui de la bonne Paquita</w:t>
      </w:r>
    </w:p>
    <w:p w14:paraId="3BDDB9AB" w14:textId="77777777" w:rsidR="00CC4223" w:rsidRPr="00002CCF" w:rsidRDefault="00CC4223" w:rsidP="00CC4223">
      <w:pPr>
        <w:pStyle w:val="Titre2"/>
        <w:shd w:val="clear" w:color="auto" w:fill="FAFCFF"/>
        <w:rPr>
          <w:rStyle w:val="lev"/>
          <w:rFonts w:ascii="Comic Sans MS" w:hAnsi="Comic Sans MS"/>
          <w:b/>
          <w:bCs/>
          <w:color w:val="FF0000"/>
          <w:sz w:val="22"/>
          <w:szCs w:val="22"/>
        </w:rPr>
      </w:pPr>
      <w:r w:rsidRPr="00002CCF">
        <w:rPr>
          <w:rStyle w:val="lev"/>
          <w:rFonts w:ascii="Comic Sans MS" w:hAnsi="Comic Sans MS" w:cs="Arial"/>
          <w:b/>
          <w:bCs/>
          <w:color w:val="FF0000"/>
          <w:sz w:val="22"/>
          <w:szCs w:val="22"/>
        </w:rPr>
        <w:t>voici un autre résumé :</w:t>
      </w:r>
    </w:p>
    <w:p w14:paraId="4428AB5D" w14:textId="77777777" w:rsidR="00CC4223" w:rsidRDefault="00CC4223" w:rsidP="00CC4223">
      <w:pPr>
        <w:pStyle w:val="NormalWeb"/>
        <w:shd w:val="clear" w:color="auto" w:fill="FAFCFF"/>
        <w:spacing w:before="0" w:beforeAutospacing="0" w:after="225" w:afterAutospacing="0" w:line="360" w:lineRule="atLeast"/>
        <w:outlineLvl w:val="2"/>
        <w:rPr>
          <w:rStyle w:val="lev"/>
          <w:rFonts w:ascii="Comic Sans MS" w:eastAsiaTheme="majorEastAsia" w:hAnsi="Comic Sans MS" w:cs="Arial"/>
          <w:color w:val="606060"/>
          <w:sz w:val="22"/>
          <w:szCs w:val="22"/>
        </w:rPr>
      </w:pPr>
      <w:r w:rsidRPr="00002CCF">
        <w:rPr>
          <w:rStyle w:val="lev"/>
          <w:rFonts w:ascii="Comic Sans MS" w:eastAsiaTheme="majorEastAsia" w:hAnsi="Comic Sans MS" w:cs="Arial"/>
          <w:color w:val="FF0000"/>
          <w:sz w:val="20"/>
          <w:szCs w:val="20"/>
        </w:rPr>
        <w:t>RESUME :</w:t>
      </w:r>
      <w:r w:rsidRPr="00002CCF">
        <w:rPr>
          <w:rFonts w:ascii="Comic Sans MS" w:hAnsi="Comic Sans MS" w:cs="Arial"/>
          <w:b/>
          <w:bCs/>
          <w:color w:val="FF0000"/>
          <w:sz w:val="20"/>
          <w:szCs w:val="20"/>
        </w:rPr>
        <w:br/>
      </w:r>
      <w:r w:rsidRPr="00002CCF">
        <w:rPr>
          <w:rStyle w:val="lev"/>
          <w:rFonts w:ascii="Comic Sans MS" w:eastAsiaTheme="majorEastAsia" w:hAnsi="Comic Sans MS" w:cs="Arial"/>
          <w:color w:val="606060"/>
          <w:sz w:val="22"/>
          <w:szCs w:val="22"/>
        </w:rPr>
        <w:t>La narratrice a été mariée au comte Hervé de Ker, Breton de vieille souche, qu’elle n’aimait point. Le couple recevait parfois, après des parties de chasse, le baron de C… dont les visites au château devinrent par la suite de plus en plus fréquentes. Un soir, le comte proposa à sa femme de passer trois heures à l’affût, pour tuer un renard qui mangeait ses poules. Ils guettèrent dans la nuit. Soudain, une ombre se déplaça entre les arbres. Le comte fit feu : un homme s’écroula. C’était le baron de C… Jaloux, le comte avait cru tuer l’amant de sa femme. Mais bientôt une forme s’élança, terrassa le comte et se jeta sur le cadavre qu’elle couvrit de baisers. C’était la femme de chambre du château que le baron, dans la nuit, allait rejoindre.</w:t>
      </w:r>
    </w:p>
    <w:p w14:paraId="6742EB3F" w14:textId="77777777" w:rsidR="003A5700" w:rsidRPr="00EC2430" w:rsidRDefault="003A5700" w:rsidP="003A5700">
      <w:pPr>
        <w:pStyle w:val="Titre1"/>
        <w:pBdr>
          <w:bottom w:val="single" w:sz="6" w:space="0" w:color="B0B0B0"/>
        </w:pBdr>
        <w:shd w:val="clear" w:color="auto" w:fill="FAFCFF"/>
        <w:spacing w:before="0" w:beforeAutospacing="0" w:after="225" w:afterAutospacing="0"/>
        <w:rPr>
          <w:rFonts w:ascii="Comic Sans MS" w:hAnsi="Comic Sans MS" w:cs="Arial"/>
          <w:color w:val="00B050"/>
          <w:spacing w:val="-15"/>
          <w:sz w:val="24"/>
          <w:szCs w:val="24"/>
        </w:rPr>
      </w:pPr>
      <w:r w:rsidRPr="00EC2430">
        <w:rPr>
          <w:rStyle w:val="lev"/>
          <w:rFonts w:ascii="Comic Sans MS" w:hAnsi="Comic Sans MS" w:cs="Arial"/>
          <w:b/>
          <w:bCs/>
          <w:color w:val="00B050"/>
          <w:spacing w:val="-15"/>
          <w:sz w:val="24"/>
          <w:szCs w:val="24"/>
        </w:rPr>
        <w:t>le cadre spatio-temporel</w:t>
      </w:r>
    </w:p>
    <w:p w14:paraId="0D47AF46" w14:textId="77777777" w:rsidR="003A5700" w:rsidRPr="004C1BBB" w:rsidRDefault="003A5700" w:rsidP="004C1BBB">
      <w:pPr>
        <w:pStyle w:val="Titre2"/>
        <w:shd w:val="clear" w:color="auto" w:fill="FAFCFF"/>
        <w:rPr>
          <w:rFonts w:ascii="Comic Sans MS" w:hAnsi="Comic Sans MS" w:cs="Arial"/>
          <w:color w:val="606060"/>
          <w:sz w:val="24"/>
          <w:szCs w:val="24"/>
        </w:rPr>
      </w:pPr>
      <w:r w:rsidRPr="00EC2430">
        <w:rPr>
          <w:rStyle w:val="lev"/>
          <w:rFonts w:ascii="Comic Sans MS" w:hAnsi="Comic Sans MS" w:cs="Arial"/>
          <w:b/>
          <w:bCs/>
          <w:color w:val="606060"/>
          <w:sz w:val="24"/>
          <w:szCs w:val="24"/>
        </w:rPr>
        <w:t>Je pense que le cadre spatial-temporel me semblait vraisemblables(le château/le foret) ce qui laisse l’œuvre se développe comme si elle était véritable ainsi je peux dire que c’est un cadre qui nous reflète la réalité de cette histoire comme la nuit c’est un cadre spécialisé comme nous savons pour les crimes et tout ce qu’est dangereux non la chasse tel est le cas dans cette nouvelle.</w:t>
      </w:r>
      <w:r w:rsidR="00094D75" w:rsidRPr="00094D75">
        <w:rPr>
          <w:rFonts w:ascii="Times New Roman" w:eastAsia="Times New Roman" w:hAnsi="Times New Roman" w:cs="Times New Roman"/>
          <w:i/>
          <w:iCs/>
          <w:sz w:val="24"/>
          <w:szCs w:val="24"/>
          <w:lang w:eastAsia="fr-FR"/>
        </w:rPr>
        <w:br/>
      </w:r>
      <w:r w:rsidR="00094D75" w:rsidRPr="00094D75">
        <w:rPr>
          <w:rFonts w:ascii="Comic Sans MS" w:eastAsia="Times New Roman" w:hAnsi="Comic Sans MS" w:cs="Times New Roman"/>
          <w:i/>
          <w:iCs/>
          <w:color w:val="00B050"/>
          <w:sz w:val="28"/>
          <w:szCs w:val="28"/>
          <w:lang w:eastAsia="fr-FR"/>
        </w:rPr>
        <w:t>les personnages</w:t>
      </w:r>
      <w:r w:rsidR="00094D75" w:rsidRPr="00094D75">
        <w:rPr>
          <w:rFonts w:ascii="Times New Roman" w:eastAsia="Times New Roman" w:hAnsi="Times New Roman" w:cs="Times New Roman"/>
          <w:i/>
          <w:iCs/>
          <w:sz w:val="24"/>
          <w:szCs w:val="24"/>
          <w:lang w:eastAsia="fr-FR"/>
        </w:rPr>
        <w:t xml:space="preserve"> </w:t>
      </w:r>
      <w:r w:rsidR="00094D75" w:rsidRPr="00094D75">
        <w:rPr>
          <w:rFonts w:ascii="Times New Roman" w:eastAsia="Times New Roman" w:hAnsi="Times New Roman" w:cs="Times New Roman"/>
          <w:i/>
          <w:iCs/>
          <w:sz w:val="24"/>
          <w:szCs w:val="24"/>
          <w:lang w:eastAsia="fr-FR"/>
        </w:rPr>
        <w:br/>
        <w:t>On peut signaler la présence des personnages suivants:</w:t>
      </w:r>
      <w:r w:rsidR="00094D75" w:rsidRPr="00094D75">
        <w:rPr>
          <w:rFonts w:ascii="Times New Roman" w:eastAsia="Times New Roman" w:hAnsi="Times New Roman" w:cs="Times New Roman"/>
          <w:i/>
          <w:iCs/>
          <w:sz w:val="24"/>
          <w:szCs w:val="24"/>
          <w:lang w:eastAsia="fr-FR"/>
        </w:rPr>
        <w:br/>
        <w:t>La narratrice</w:t>
      </w:r>
      <w:r w:rsidR="00094D75" w:rsidRPr="00094D75">
        <w:rPr>
          <w:rFonts w:ascii="Times New Roman" w:eastAsia="Times New Roman" w:hAnsi="Times New Roman" w:cs="Times New Roman"/>
          <w:i/>
          <w:iCs/>
          <w:sz w:val="24"/>
          <w:szCs w:val="24"/>
          <w:lang w:eastAsia="fr-FR"/>
        </w:rPr>
        <w:br/>
        <w:t>Son mari : Hervé de Ker </w:t>
      </w:r>
      <w:r w:rsidR="004C1BBB">
        <w:rPr>
          <w:rFonts w:ascii="Times New Roman" w:eastAsia="Times New Roman" w:hAnsi="Times New Roman" w:cs="Times New Roman"/>
          <w:i/>
          <w:iCs/>
          <w:sz w:val="24"/>
          <w:szCs w:val="24"/>
          <w:lang w:eastAsia="fr-FR"/>
        </w:rPr>
        <w:br/>
        <w:t>le garde</w:t>
      </w:r>
      <w:r w:rsidR="00094D75" w:rsidRPr="00094D75">
        <w:rPr>
          <w:rFonts w:ascii="Times New Roman" w:eastAsia="Times New Roman" w:hAnsi="Times New Roman" w:cs="Times New Roman"/>
          <w:i/>
          <w:iCs/>
          <w:sz w:val="24"/>
          <w:szCs w:val="24"/>
          <w:lang w:eastAsia="fr-FR"/>
        </w:rPr>
        <w:br/>
        <w:t>le baron de C... </w:t>
      </w:r>
      <w:r w:rsidR="00094D75" w:rsidRPr="00094D75">
        <w:rPr>
          <w:rFonts w:ascii="Times New Roman" w:eastAsia="Times New Roman" w:hAnsi="Times New Roman" w:cs="Times New Roman"/>
          <w:i/>
          <w:iCs/>
          <w:sz w:val="24"/>
          <w:szCs w:val="24"/>
          <w:lang w:eastAsia="fr-FR"/>
        </w:rPr>
        <w:br/>
        <w:t xml:space="preserve">la bonne </w:t>
      </w:r>
      <w:r w:rsidR="005D798B" w:rsidRPr="00094D75">
        <w:rPr>
          <w:rFonts w:ascii="Times New Roman" w:eastAsia="Times New Roman" w:hAnsi="Times New Roman" w:cs="Times New Roman"/>
          <w:b w:val="0"/>
          <w:bCs w:val="0"/>
          <w:i/>
          <w:iCs/>
          <w:sz w:val="24"/>
          <w:szCs w:val="24"/>
          <w:lang w:eastAsia="fr-FR"/>
        </w:rPr>
        <w:t>Paquita</w:t>
      </w:r>
    </w:p>
    <w:p w14:paraId="121BCCAD" w14:textId="77777777" w:rsidR="00002CCF" w:rsidRPr="00002CCF" w:rsidRDefault="00002CCF" w:rsidP="00002CCF">
      <w:pPr>
        <w:pBdr>
          <w:bottom w:val="single" w:sz="6" w:space="0" w:color="B0B0B0"/>
        </w:pBdr>
        <w:shd w:val="clear" w:color="auto" w:fill="FAFCFF"/>
        <w:spacing w:after="225" w:line="240" w:lineRule="auto"/>
        <w:outlineLvl w:val="0"/>
        <w:rPr>
          <w:rFonts w:ascii="Comic Sans MS" w:eastAsia="Times New Roman" w:hAnsi="Comic Sans MS" w:cs="Arial"/>
          <w:b/>
          <w:bCs/>
          <w:color w:val="00B050"/>
          <w:spacing w:val="-15"/>
          <w:kern w:val="36"/>
          <w:sz w:val="24"/>
          <w:szCs w:val="24"/>
          <w:lang w:eastAsia="fr-FR"/>
        </w:rPr>
      </w:pPr>
      <w:r w:rsidRPr="00EC2430">
        <w:rPr>
          <w:rFonts w:ascii="Comic Sans MS" w:eastAsia="Times New Roman" w:hAnsi="Comic Sans MS" w:cs="Arial"/>
          <w:b/>
          <w:bCs/>
          <w:color w:val="00B050"/>
          <w:spacing w:val="-15"/>
          <w:kern w:val="36"/>
          <w:sz w:val="24"/>
          <w:szCs w:val="24"/>
          <w:lang w:eastAsia="fr-FR"/>
        </w:rPr>
        <w:t>l</w:t>
      </w:r>
      <w:r w:rsidRPr="00002CCF">
        <w:rPr>
          <w:rFonts w:ascii="Comic Sans MS" w:eastAsia="Times New Roman" w:hAnsi="Comic Sans MS" w:cs="Arial"/>
          <w:b/>
          <w:bCs/>
          <w:color w:val="00B050"/>
          <w:spacing w:val="-15"/>
          <w:kern w:val="36"/>
          <w:sz w:val="24"/>
          <w:szCs w:val="24"/>
          <w:lang w:eastAsia="fr-FR"/>
        </w:rPr>
        <w:t>es thèmes</w:t>
      </w:r>
    </w:p>
    <w:p w14:paraId="4F87BDD2" w14:textId="77777777" w:rsidR="004C1BBB" w:rsidRDefault="00EC2430" w:rsidP="00EC2430">
      <w:pPr>
        <w:shd w:val="clear" w:color="auto" w:fill="FAFCFF"/>
        <w:spacing w:after="225" w:line="360" w:lineRule="atLeast"/>
        <w:rPr>
          <w:rFonts w:ascii="Comic Sans MS" w:eastAsia="Times New Roman" w:hAnsi="Comic Sans MS" w:cs="Arial"/>
          <w:b/>
          <w:bCs/>
          <w:color w:val="2A2A2A"/>
          <w:u w:val="single"/>
          <w:lang w:eastAsia="fr-FR"/>
        </w:rPr>
      </w:pPr>
      <w:r>
        <w:rPr>
          <w:rFonts w:ascii="Comic Sans MS" w:eastAsia="Times New Roman" w:hAnsi="Comic Sans MS" w:cs="Arial"/>
          <w:b/>
          <w:bCs/>
          <w:color w:val="2A2A2A"/>
          <w:u w:val="single"/>
          <w:lang w:eastAsia="fr-FR"/>
        </w:rPr>
        <w:t>1.</w:t>
      </w:r>
      <w:r w:rsidR="00002CCF" w:rsidRPr="00EC2430">
        <w:rPr>
          <w:rFonts w:ascii="Comic Sans MS" w:eastAsia="Times New Roman" w:hAnsi="Comic Sans MS" w:cs="Arial"/>
          <w:b/>
          <w:bCs/>
          <w:color w:val="2A2A2A"/>
          <w:u w:val="single"/>
          <w:lang w:eastAsia="fr-FR"/>
        </w:rPr>
        <w:t>« La fidélité et la jalousie dans le couple »</w:t>
      </w:r>
      <w:r w:rsidR="00002CCF" w:rsidRPr="00EC2430">
        <w:rPr>
          <w:rFonts w:ascii="Comic Sans MS" w:eastAsia="Times New Roman" w:hAnsi="Comic Sans MS" w:cs="Arial"/>
          <w:color w:val="2A2A2A"/>
          <w:lang w:eastAsia="fr-FR"/>
        </w:rPr>
        <w:br/>
        <w:t>, car le comte Hervé de Ker soupçonne sa femme de tromperie conjugale; il est blessé dans son amour propre et dans son orgueil de mâle; il décide de se venger</w:t>
      </w:r>
      <w:r w:rsidR="00002CCF" w:rsidRPr="00EC2430">
        <w:rPr>
          <w:rFonts w:ascii="Comic Sans MS" w:eastAsia="Times New Roman" w:hAnsi="Comic Sans MS" w:cs="Arial"/>
          <w:color w:val="2A2A2A"/>
          <w:lang w:eastAsia="fr-FR"/>
        </w:rPr>
        <w:br/>
      </w:r>
    </w:p>
    <w:p w14:paraId="258A0B3D" w14:textId="77777777" w:rsidR="00002CCF" w:rsidRPr="00EC2430" w:rsidRDefault="00EC2430" w:rsidP="00EC2430">
      <w:pPr>
        <w:shd w:val="clear" w:color="auto" w:fill="FAFCFF"/>
        <w:spacing w:after="225" w:line="360" w:lineRule="atLeast"/>
        <w:rPr>
          <w:rFonts w:ascii="Comic Sans MS" w:eastAsia="Times New Roman" w:hAnsi="Comic Sans MS" w:cs="Arial"/>
          <w:color w:val="2A2A2A"/>
          <w:lang w:eastAsia="fr-FR"/>
        </w:rPr>
      </w:pPr>
      <w:r w:rsidRPr="00EC2430">
        <w:rPr>
          <w:rFonts w:ascii="Comic Sans MS" w:eastAsia="Times New Roman" w:hAnsi="Comic Sans MS" w:cs="Arial"/>
          <w:b/>
          <w:bCs/>
          <w:color w:val="2A2A2A"/>
          <w:u w:val="single"/>
          <w:lang w:eastAsia="fr-FR"/>
        </w:rPr>
        <w:t>2.</w:t>
      </w:r>
      <w:r w:rsidR="00002CCF" w:rsidRPr="00EC2430">
        <w:rPr>
          <w:rFonts w:ascii="Comic Sans MS" w:eastAsia="Times New Roman" w:hAnsi="Comic Sans MS" w:cs="Arial"/>
          <w:b/>
          <w:bCs/>
          <w:color w:val="2A2A2A"/>
          <w:u w:val="single"/>
          <w:lang w:eastAsia="fr-FR"/>
        </w:rPr>
        <w:t>- « Les doutes et les soupçons infondés »</w:t>
      </w:r>
      <w:r w:rsidR="00002CCF" w:rsidRPr="00EC2430">
        <w:rPr>
          <w:rFonts w:ascii="Comic Sans MS" w:eastAsia="Times New Roman" w:hAnsi="Comic Sans MS" w:cs="Arial"/>
          <w:color w:val="2A2A2A"/>
          <w:lang w:eastAsia="fr-FR"/>
        </w:rPr>
        <w:br/>
        <w:t>basés sur les ouïe-dires, les médisances, puisque le mari a été influencé par les allusions de son garde. Car après qu’il aura compris son erreur, il dit : « c’est mon garde qui m’a trompé. » Mais c’est trop tard, le pire est arrivé et on ne eut plus revenir en arrière.</w:t>
      </w:r>
    </w:p>
    <w:p w14:paraId="3BDDF6DB" w14:textId="77777777" w:rsidR="00002CCF" w:rsidRPr="00EC2430" w:rsidRDefault="00EC2430" w:rsidP="00EC2430">
      <w:pPr>
        <w:shd w:val="clear" w:color="auto" w:fill="FAFCFF"/>
        <w:spacing w:after="225" w:line="360" w:lineRule="atLeast"/>
        <w:rPr>
          <w:rFonts w:ascii="Comic Sans MS" w:eastAsia="Times New Roman" w:hAnsi="Comic Sans MS" w:cs="Arial"/>
          <w:color w:val="2A2A2A"/>
          <w:lang w:eastAsia="fr-FR"/>
        </w:rPr>
      </w:pPr>
      <w:r>
        <w:rPr>
          <w:rFonts w:ascii="Comic Sans MS" w:eastAsia="Times New Roman" w:hAnsi="Comic Sans MS" w:cs="Arial"/>
          <w:b/>
          <w:bCs/>
          <w:color w:val="2A2A2A"/>
          <w:u w:val="single"/>
          <w:lang w:eastAsia="fr-FR"/>
        </w:rPr>
        <w:t>3.</w:t>
      </w:r>
      <w:r w:rsidR="00002CCF" w:rsidRPr="00EC2430">
        <w:rPr>
          <w:rFonts w:ascii="Comic Sans MS" w:eastAsia="Times New Roman" w:hAnsi="Comic Sans MS" w:cs="Arial"/>
          <w:b/>
          <w:bCs/>
          <w:color w:val="2A2A2A"/>
          <w:u w:val="single"/>
          <w:lang w:eastAsia="fr-FR"/>
        </w:rPr>
        <w:t>« L’absence de communication dans le couple »</w:t>
      </w:r>
      <w:r w:rsidR="00002CCF" w:rsidRPr="00EC2430">
        <w:rPr>
          <w:rFonts w:ascii="Comic Sans MS" w:eastAsia="Times New Roman" w:hAnsi="Comic Sans MS" w:cs="Arial"/>
          <w:color w:val="2A2A2A"/>
          <w:lang w:eastAsia="fr-FR"/>
        </w:rPr>
        <w:br/>
        <w:t>car le comte n’a pas jugé utile d’en parler à sa femme et de voir sa version des faits. Il s’est contenté de juger et de la condamner sans s’assurer de la vérité alors qu’elle ne comprenait pas son changement d’attitude envers elle. Elle dit : « Mon mari changeait d’allure à mon égard. Il semblait taciturne, préoccupé, ne m’embrassait point. » Mais elle ne comprenait pas les raisons de ce changement, jusqu’aux moments terrible du drame.</w:t>
      </w:r>
    </w:p>
    <w:p w14:paraId="4D540547" w14:textId="77777777" w:rsidR="00002CCF" w:rsidRDefault="00EC2430" w:rsidP="004C1BBB">
      <w:pPr>
        <w:shd w:val="clear" w:color="auto" w:fill="FAFCFF"/>
        <w:spacing w:after="0" w:line="360" w:lineRule="atLeast"/>
        <w:ind w:left="-567"/>
        <w:rPr>
          <w:rFonts w:ascii="Comic Sans MS" w:eastAsia="Times New Roman" w:hAnsi="Comic Sans MS" w:cs="Arial"/>
          <w:color w:val="2A2A2A"/>
          <w:lang w:eastAsia="fr-FR"/>
        </w:rPr>
      </w:pPr>
      <w:r>
        <w:rPr>
          <w:rFonts w:ascii="Comic Sans MS" w:eastAsia="Times New Roman" w:hAnsi="Comic Sans MS" w:cs="Arial"/>
          <w:b/>
          <w:bCs/>
          <w:color w:val="2A2A2A"/>
          <w:u w:val="single"/>
          <w:lang w:eastAsia="fr-FR"/>
        </w:rPr>
        <w:t>4.</w:t>
      </w:r>
      <w:r w:rsidR="00002CCF" w:rsidRPr="00EC2430">
        <w:rPr>
          <w:rFonts w:ascii="Comic Sans MS" w:eastAsia="Times New Roman" w:hAnsi="Comic Sans MS" w:cs="Arial"/>
          <w:b/>
          <w:bCs/>
          <w:color w:val="2A2A2A"/>
          <w:u w:val="single"/>
          <w:lang w:eastAsia="fr-FR"/>
        </w:rPr>
        <w:t>« La passion amoureuse »,</w:t>
      </w:r>
      <w:r w:rsidR="00002CCF" w:rsidRPr="00EC2430">
        <w:rPr>
          <w:rFonts w:ascii="Comic Sans MS" w:eastAsia="Times New Roman" w:hAnsi="Comic Sans MS" w:cs="Arial"/>
          <w:color w:val="2A2A2A"/>
          <w:lang w:eastAsia="fr-FR"/>
        </w:rPr>
        <w:br/>
      </w:r>
      <w:r w:rsidR="004C1BBB">
        <w:rPr>
          <w:rFonts w:ascii="Comic Sans MS" w:eastAsia="Times New Roman" w:hAnsi="Comic Sans MS" w:cs="Arial"/>
          <w:color w:val="2A2A2A"/>
          <w:lang w:eastAsia="fr-FR"/>
        </w:rPr>
        <w:t xml:space="preserve">       </w:t>
      </w:r>
      <w:r w:rsidR="00002CCF" w:rsidRPr="00EC2430">
        <w:rPr>
          <w:rFonts w:ascii="Comic Sans MS" w:eastAsia="Times New Roman" w:hAnsi="Comic Sans MS" w:cs="Arial"/>
          <w:color w:val="2A2A2A"/>
          <w:lang w:eastAsia="fr-FR"/>
        </w:rPr>
        <w:t xml:space="preserve">à travers l’attitude de la domestique qui a accouru vers le cadavre de son amoureux, le </w:t>
      </w:r>
      <w:r w:rsidR="004C1BBB">
        <w:rPr>
          <w:rFonts w:ascii="Comic Sans MS" w:eastAsia="Times New Roman" w:hAnsi="Comic Sans MS" w:cs="Arial"/>
          <w:color w:val="2A2A2A"/>
          <w:lang w:eastAsia="fr-FR"/>
        </w:rPr>
        <w:t xml:space="preserve">        </w:t>
      </w:r>
      <w:r w:rsidR="00002CCF" w:rsidRPr="00EC2430">
        <w:rPr>
          <w:rFonts w:ascii="Comic Sans MS" w:eastAsia="Times New Roman" w:hAnsi="Comic Sans MS" w:cs="Arial"/>
          <w:color w:val="2A2A2A"/>
          <w:lang w:eastAsia="fr-FR"/>
        </w:rPr>
        <w:t>pauvre baron de C… que le mari croyait être l’amant de sa femme mais qui n’était que l’amoureux de Paquita la servante. Cette dernière, dans la folie du désespoir s’est acharnée physiquement contre l’assassin de son amoureux : « il fut enlacé, renversé », elle « se jeta à genoux, sur lui, cramponnée comme un chat furieux, crispée, éperdue, lui arrachait la barbe. » Puis, « elle se releva et, se jetant sur le cadavre, elle l’enlaça à pleins bras, le baisant sur les yeux, sur les lèvres mortes, y cherchant un souffle, et la profonde caresse des amants. »</w:t>
      </w:r>
    </w:p>
    <w:p w14:paraId="2B5B46D7" w14:textId="77777777" w:rsidR="005D798B" w:rsidRDefault="005D798B" w:rsidP="004C1BBB">
      <w:pPr>
        <w:shd w:val="clear" w:color="auto" w:fill="FAFCFF"/>
        <w:spacing w:after="0" w:line="360" w:lineRule="atLeast"/>
        <w:ind w:left="-567"/>
        <w:rPr>
          <w:rFonts w:ascii="Comic Sans MS" w:eastAsia="Times New Roman" w:hAnsi="Comic Sans MS" w:cs="Arial"/>
          <w:color w:val="2A2A2A"/>
          <w:lang w:eastAsia="fr-FR"/>
        </w:rPr>
      </w:pPr>
    </w:p>
    <w:p w14:paraId="67B97BF9" w14:textId="77777777" w:rsidR="005D798B" w:rsidRPr="00EC2430" w:rsidRDefault="005D798B" w:rsidP="005D798B">
      <w:pPr>
        <w:shd w:val="clear" w:color="auto" w:fill="FAFCFF"/>
        <w:spacing w:after="0" w:line="360" w:lineRule="atLeast"/>
        <w:ind w:left="-567"/>
        <w:rPr>
          <w:rFonts w:ascii="Comic Sans MS" w:eastAsia="Times New Roman" w:hAnsi="Comic Sans MS" w:cs="Arial"/>
          <w:color w:val="2A2A2A"/>
          <w:lang w:eastAsia="fr-FR"/>
        </w:rPr>
      </w:pPr>
    </w:p>
    <w:p w14:paraId="51D5DF70" w14:textId="77777777" w:rsidR="00002CCF" w:rsidRPr="00EC243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00B050"/>
          <w:spacing w:val="-15"/>
          <w:sz w:val="24"/>
          <w:szCs w:val="24"/>
        </w:rPr>
      </w:pPr>
      <w:r w:rsidRPr="00EC2430">
        <w:rPr>
          <w:rFonts w:ascii="Comic Sans MS" w:hAnsi="Comic Sans MS" w:cs="Arial"/>
          <w:color w:val="00B050"/>
          <w:spacing w:val="-15"/>
          <w:sz w:val="24"/>
          <w:szCs w:val="24"/>
        </w:rPr>
        <w:t>Vocabulaire</w:t>
      </w:r>
      <w:r w:rsidR="00002CCF" w:rsidRPr="00EC2430">
        <w:rPr>
          <w:rFonts w:ascii="Comic Sans MS" w:hAnsi="Comic Sans MS" w:cs="Arial"/>
          <w:color w:val="00B050"/>
          <w:spacing w:val="-15"/>
          <w:sz w:val="24"/>
          <w:szCs w:val="24"/>
        </w:rPr>
        <w:t xml:space="preserve"> 1 :</w:t>
      </w:r>
    </w:p>
    <w:p w14:paraId="14E9BFAE" w14:textId="77777777" w:rsidR="00002CCF" w:rsidRPr="003A5700" w:rsidRDefault="00002CCF"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confesser (verbe transitif)</w:t>
      </w:r>
    </w:p>
    <w:p w14:paraId="666B3094"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39338AB6"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1. avouer (quelque chose de secret, de honteux ou de répréhensible)</w:t>
      </w:r>
      <w:r w:rsidRPr="003A5700">
        <w:rPr>
          <w:rFonts w:ascii="Comic Sans MS" w:hAnsi="Comic Sans MS" w:cs="Arial"/>
          <w:color w:val="2A2A2A"/>
        </w:rPr>
        <w:br/>
        <w:t>Synonyme: reconnaître</w:t>
      </w:r>
      <w:r w:rsidRPr="003A5700">
        <w:rPr>
          <w:rFonts w:ascii="Comic Sans MS" w:hAnsi="Comic Sans MS" w:cs="Arial"/>
          <w:color w:val="2A2A2A"/>
        </w:rPr>
        <w:br/>
        <w:t>(elle confesse son peu de goût pour les essais)</w:t>
      </w:r>
      <w:r w:rsidRPr="003A5700">
        <w:rPr>
          <w:rFonts w:ascii="Comic Sans MS" w:hAnsi="Comic Sans MS" w:cs="Arial"/>
          <w:color w:val="2A2A2A"/>
        </w:rPr>
        <w:br/>
        <w:t>2. RELIGION dans la religion chrétienne entendre (quelqu’un) dans le cadre de la pratique religieuse au cours de laquelle un chrétien fait l’aveu de ses péchés afin de recevoir l’absolution</w:t>
      </w:r>
      <w:r w:rsidRPr="003A5700">
        <w:rPr>
          <w:rFonts w:ascii="Comic Sans MS" w:hAnsi="Comic Sans MS" w:cs="Arial"/>
          <w:color w:val="2A2A2A"/>
        </w:rPr>
        <w:br/>
        <w:t>(le prêtre l’a confessé et exhorté pendant plus d’une heure)</w:t>
      </w:r>
      <w:r w:rsidRPr="003A5700">
        <w:rPr>
          <w:rFonts w:ascii="Comic Sans MS" w:hAnsi="Comic Sans MS" w:cs="Arial"/>
          <w:color w:val="2A2A2A"/>
        </w:rPr>
        <w:br/>
        <w:t>3. RELIGION dans la religion chrétienne avoué (ses péchés à un prêtre)</w:t>
      </w:r>
      <w:r w:rsidRPr="003A5700">
        <w:rPr>
          <w:rFonts w:ascii="Comic Sans MS" w:hAnsi="Comic Sans MS" w:cs="Arial"/>
          <w:color w:val="2A2A2A"/>
        </w:rPr>
        <w:br/>
        <w:t>(il a confessé tous ses péchés)</w:t>
      </w:r>
      <w:r w:rsidRPr="003A5700">
        <w:rPr>
          <w:rFonts w:ascii="Comic Sans MS" w:hAnsi="Comic Sans MS" w:cs="Arial"/>
          <w:color w:val="2A2A2A"/>
        </w:rPr>
        <w:br/>
        <w:t>4. faire avouer quelque chose de secret, de honteux ou de répréhensible (à quelqu’un) (familier)</w:t>
      </w:r>
      <w:r w:rsidRPr="003A5700">
        <w:rPr>
          <w:rFonts w:ascii="Comic Sans MS" w:hAnsi="Comic Sans MS" w:cs="Arial"/>
          <w:color w:val="2A2A2A"/>
        </w:rPr>
        <w:br/>
        <w:t>(il n’a pas son pareil pour confesser les gens)</w:t>
      </w:r>
      <w:r w:rsidRPr="003A5700">
        <w:rPr>
          <w:rFonts w:ascii="Comic Sans MS" w:hAnsi="Comic Sans MS" w:cs="Arial"/>
          <w:color w:val="2A2A2A"/>
        </w:rPr>
        <w:br/>
        <w:t>5. RELIGION reconnaître publiquement (une croyance religieuse) (soutenu; vieilli)</w:t>
      </w:r>
      <w:r w:rsidRPr="003A5700">
        <w:rPr>
          <w:rFonts w:ascii="Comic Sans MS" w:hAnsi="Comic Sans MS" w:cs="Arial"/>
          <w:color w:val="2A2A2A"/>
        </w:rPr>
        <w:br/>
        <w:t>Synonyme: proclamer</w:t>
      </w:r>
      <w:r w:rsidRPr="003A5700">
        <w:rPr>
          <w:rFonts w:ascii="Comic Sans MS" w:hAnsi="Comic Sans MS" w:cs="Arial"/>
          <w:color w:val="2A2A2A"/>
        </w:rPr>
        <w:br/>
        <w:t>(confesser sa foi)</w:t>
      </w:r>
    </w:p>
    <w:p w14:paraId="095D4602"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Dévoiler</w:t>
      </w:r>
      <w:r w:rsidR="00002CCF" w:rsidRPr="00EC2430">
        <w:rPr>
          <w:rStyle w:val="lev"/>
          <w:rFonts w:ascii="Comic Sans MS" w:hAnsi="Comic Sans MS" w:cs="Arial"/>
          <w:b/>
          <w:bCs/>
          <w:color w:val="606060"/>
          <w:spacing w:val="-15"/>
          <w:sz w:val="24"/>
          <w:szCs w:val="24"/>
          <w:highlight w:val="yellow"/>
        </w:rPr>
        <w:t xml:space="preserve"> (verbe transitif)</w:t>
      </w:r>
    </w:p>
    <w:p w14:paraId="5A535EB1"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4B648D55"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1. faire connaître (ce qui est caché ou secret)</w:t>
      </w:r>
      <w:r w:rsidRPr="003A5700">
        <w:rPr>
          <w:rFonts w:ascii="Comic Sans MS" w:hAnsi="Comic Sans MS" w:cs="Arial"/>
          <w:color w:val="2A2A2A"/>
        </w:rPr>
        <w:br/>
        <w:t>Synonyme: révéler</w:t>
      </w:r>
      <w:r w:rsidRPr="003A5700">
        <w:rPr>
          <w:rFonts w:ascii="Comic Sans MS" w:hAnsi="Comic Sans MS" w:cs="Arial"/>
          <w:color w:val="2A2A2A"/>
        </w:rPr>
        <w:br/>
        <w:t>(dévoiler ses atouts secrets)</w:t>
      </w:r>
      <w:r w:rsidRPr="003A5700">
        <w:rPr>
          <w:rFonts w:ascii="Comic Sans MS" w:hAnsi="Comic Sans MS" w:cs="Arial"/>
          <w:color w:val="2A2A2A"/>
        </w:rPr>
        <w:br/>
        <w:t>2. enlever le voile ou le tissu qui recouvrent (quelque chose ou quelqu’un)</w:t>
      </w:r>
      <w:r w:rsidRPr="003A5700">
        <w:rPr>
          <w:rFonts w:ascii="Comic Sans MS" w:hAnsi="Comic Sans MS" w:cs="Arial"/>
          <w:color w:val="2A2A2A"/>
        </w:rPr>
        <w:br/>
        <w:t>(dévoiler une sculpture)</w:t>
      </w:r>
      <w:r w:rsidRPr="003A5700">
        <w:rPr>
          <w:rFonts w:ascii="Comic Sans MS" w:hAnsi="Comic Sans MS" w:cs="Arial"/>
          <w:color w:val="2A2A2A"/>
        </w:rPr>
        <w:br/>
        <w:t>3. redresser (ce qui est déformé)</w:t>
      </w:r>
      <w:r w:rsidRPr="003A5700">
        <w:rPr>
          <w:rFonts w:ascii="Comic Sans MS" w:hAnsi="Comic Sans MS" w:cs="Arial"/>
          <w:color w:val="2A2A2A"/>
        </w:rPr>
        <w:br/>
        <w:t>(dévoiler une roue)</w:t>
      </w:r>
    </w:p>
    <w:p w14:paraId="6B8ED855"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Chérir</w:t>
      </w:r>
      <w:r w:rsidR="00002CCF" w:rsidRPr="00EC2430">
        <w:rPr>
          <w:rStyle w:val="lev"/>
          <w:rFonts w:ascii="Comic Sans MS" w:hAnsi="Comic Sans MS" w:cs="Arial"/>
          <w:b/>
          <w:bCs/>
          <w:color w:val="606060"/>
          <w:spacing w:val="-15"/>
          <w:sz w:val="24"/>
          <w:szCs w:val="24"/>
          <w:highlight w:val="yellow"/>
        </w:rPr>
        <w:t xml:space="preserve"> (verbe transitif)</w:t>
      </w:r>
    </w:p>
    <w:p w14:paraId="620E28A4"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543A0DD8"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1. être très attaché à (quelque chose)</w:t>
      </w:r>
      <w:r w:rsidRPr="003A5700">
        <w:rPr>
          <w:rFonts w:ascii="Comic Sans MS" w:hAnsi="Comic Sans MS" w:cs="Arial"/>
          <w:color w:val="2A2A2A"/>
        </w:rPr>
        <w:br/>
        <w:t>(chérir sa ville)</w:t>
      </w:r>
      <w:r w:rsidRPr="003A5700">
        <w:rPr>
          <w:rFonts w:ascii="Comic Sans MS" w:hAnsi="Comic Sans MS" w:cs="Arial"/>
          <w:color w:val="2A2A2A"/>
        </w:rPr>
        <w:br/>
        <w:t>2. manifester avec tendresse son affection pour (quelqu’un)</w:t>
      </w:r>
      <w:r w:rsidRPr="003A5700">
        <w:rPr>
          <w:rFonts w:ascii="Comic Sans MS" w:hAnsi="Comic Sans MS" w:cs="Arial"/>
          <w:color w:val="2A2A2A"/>
        </w:rPr>
        <w:br/>
        <w:t>Synonyme: aimer</w:t>
      </w:r>
      <w:r w:rsidRPr="003A5700">
        <w:rPr>
          <w:rFonts w:ascii="Comic Sans MS" w:hAnsi="Comic Sans MS" w:cs="Arial"/>
          <w:color w:val="2A2A2A"/>
        </w:rPr>
        <w:br/>
        <w:t>(chérir sa mère)</w:t>
      </w:r>
    </w:p>
    <w:p w14:paraId="5231F162"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Affreux</w:t>
      </w:r>
      <w:r w:rsidR="00002CCF" w:rsidRPr="00EC2430">
        <w:rPr>
          <w:rStyle w:val="lev"/>
          <w:rFonts w:ascii="Comic Sans MS" w:hAnsi="Comic Sans MS" w:cs="Arial"/>
          <w:b/>
          <w:bCs/>
          <w:color w:val="606060"/>
          <w:spacing w:val="-15"/>
          <w:sz w:val="24"/>
          <w:szCs w:val="24"/>
          <w:highlight w:val="yellow"/>
        </w:rPr>
        <w:t xml:space="preserve"> (adjectif (affreuse, affreux, affreuses))</w:t>
      </w:r>
    </w:p>
    <w:p w14:paraId="6106153D"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4169C0CB"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1. qui déplaît et provoque un vif désagrément</w:t>
      </w:r>
      <w:r w:rsidRPr="003A5700">
        <w:rPr>
          <w:rFonts w:ascii="Comic Sans MS" w:hAnsi="Comic Sans MS" w:cs="Arial"/>
          <w:color w:val="2A2A2A"/>
        </w:rPr>
        <w:br/>
        <w:t xml:space="preserve">Synonyme: </w:t>
      </w:r>
      <w:r w:rsidR="00EC2430" w:rsidRPr="003A5700">
        <w:rPr>
          <w:rFonts w:ascii="Comic Sans MS" w:hAnsi="Comic Sans MS" w:cs="Arial"/>
          <w:color w:val="2A2A2A"/>
        </w:rPr>
        <w:t xml:space="preserve">épouvantable </w:t>
      </w:r>
      <w:r w:rsidRPr="003A5700">
        <w:rPr>
          <w:rFonts w:ascii="Comic Sans MS" w:hAnsi="Comic Sans MS" w:cs="Arial"/>
          <w:color w:val="2A2A2A"/>
        </w:rPr>
        <w:br/>
        <w:t>(affreux jojo) (c’est affreux)</w:t>
      </w:r>
      <w:r w:rsidRPr="003A5700">
        <w:rPr>
          <w:rFonts w:ascii="Comic Sans MS" w:hAnsi="Comic Sans MS" w:cs="Arial"/>
          <w:color w:val="2A2A2A"/>
        </w:rPr>
        <w:br/>
        <w:t>2. d’une laideur horrible</w:t>
      </w:r>
      <w:r w:rsidRPr="003A5700">
        <w:rPr>
          <w:rFonts w:ascii="Comic Sans MS" w:hAnsi="Comic Sans MS" w:cs="Arial"/>
          <w:color w:val="2A2A2A"/>
        </w:rPr>
        <w:br/>
        <w:t xml:space="preserve">Synonyme: </w:t>
      </w:r>
      <w:r w:rsidR="00EC2430" w:rsidRPr="003A5700">
        <w:rPr>
          <w:rFonts w:ascii="Comic Sans MS" w:hAnsi="Comic Sans MS" w:cs="Arial"/>
          <w:color w:val="2A2A2A"/>
        </w:rPr>
        <w:t xml:space="preserve">hideux </w:t>
      </w:r>
      <w:r w:rsidRPr="003A5700">
        <w:rPr>
          <w:rFonts w:ascii="Comic Sans MS" w:hAnsi="Comic Sans MS" w:cs="Arial"/>
          <w:color w:val="2A2A2A"/>
        </w:rPr>
        <w:br/>
        <w:t>(d’affreuses cicatrices)</w:t>
      </w:r>
      <w:r w:rsidRPr="003A5700">
        <w:rPr>
          <w:rFonts w:ascii="Comic Sans MS" w:hAnsi="Comic Sans MS" w:cs="Arial"/>
          <w:color w:val="2A2A2A"/>
        </w:rPr>
        <w:br/>
        <w:t>3. dont l’inhumanité suscite le dégoût et l’horreur morale</w:t>
      </w:r>
      <w:r w:rsidRPr="003A5700">
        <w:rPr>
          <w:rFonts w:ascii="Comic Sans MS" w:hAnsi="Comic Sans MS" w:cs="Arial"/>
          <w:color w:val="2A2A2A"/>
        </w:rPr>
        <w:br/>
        <w:t xml:space="preserve">Synonyme: </w:t>
      </w:r>
      <w:r w:rsidR="00EC2430" w:rsidRPr="003A5700">
        <w:rPr>
          <w:rFonts w:ascii="Comic Sans MS" w:hAnsi="Comic Sans MS" w:cs="Arial"/>
          <w:color w:val="2A2A2A"/>
        </w:rPr>
        <w:t xml:space="preserve">abject </w:t>
      </w:r>
      <w:r w:rsidRPr="003A5700">
        <w:rPr>
          <w:rFonts w:ascii="Comic Sans MS" w:hAnsi="Comic Sans MS" w:cs="Arial"/>
          <w:color w:val="2A2A2A"/>
        </w:rPr>
        <w:br/>
        <w:t>(des crimes affreux)</w:t>
      </w:r>
      <w:r w:rsidRPr="003A5700">
        <w:rPr>
          <w:rFonts w:ascii="Comic Sans MS" w:hAnsi="Comic Sans MS" w:cs="Arial"/>
          <w:color w:val="2A2A2A"/>
        </w:rPr>
        <w:br/>
        <w:t>4. poussé au plus haut degré</w:t>
      </w:r>
      <w:r w:rsidRPr="003A5700">
        <w:rPr>
          <w:rFonts w:ascii="Comic Sans MS" w:hAnsi="Comic Sans MS" w:cs="Arial"/>
          <w:color w:val="2A2A2A"/>
        </w:rPr>
        <w:br/>
        <w:t xml:space="preserve">Synonyme: </w:t>
      </w:r>
      <w:r w:rsidR="00EC2430" w:rsidRPr="003A5700">
        <w:rPr>
          <w:rFonts w:ascii="Comic Sans MS" w:hAnsi="Comic Sans MS" w:cs="Arial"/>
          <w:color w:val="2A2A2A"/>
        </w:rPr>
        <w:t xml:space="preserve">terrible </w:t>
      </w:r>
      <w:r w:rsidRPr="003A5700">
        <w:rPr>
          <w:rFonts w:ascii="Comic Sans MS" w:hAnsi="Comic Sans MS" w:cs="Arial"/>
          <w:color w:val="2A2A2A"/>
        </w:rPr>
        <w:br/>
        <w:t>(une douleur affreuse)</w:t>
      </w:r>
    </w:p>
    <w:p w14:paraId="1115FA59"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Breton</w:t>
      </w:r>
      <w:r w:rsidR="00002CCF" w:rsidRPr="00EC2430">
        <w:rPr>
          <w:rStyle w:val="lev"/>
          <w:rFonts w:ascii="Comic Sans MS" w:hAnsi="Comic Sans MS" w:cs="Arial"/>
          <w:b/>
          <w:bCs/>
          <w:color w:val="606060"/>
          <w:spacing w:val="-15"/>
          <w:sz w:val="24"/>
          <w:szCs w:val="24"/>
          <w:highlight w:val="yellow"/>
        </w:rPr>
        <w:t xml:space="preserve"> (adjectif (bretonne, bretons, bretonnes))</w:t>
      </w:r>
    </w:p>
    <w:p w14:paraId="1331F091"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7DE6A20B"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1. de la région de Bretagne</w:t>
      </w:r>
      <w:r w:rsidRPr="003A5700">
        <w:rPr>
          <w:rFonts w:ascii="Comic Sans MS" w:hAnsi="Comic Sans MS" w:cs="Arial"/>
          <w:color w:val="2A2A2A"/>
        </w:rPr>
        <w:br/>
        <w:t>(les crêpes bretonnes)</w:t>
      </w:r>
    </w:p>
    <w:p w14:paraId="13E3891E"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3A5700">
        <w:rPr>
          <w:rStyle w:val="lev"/>
          <w:rFonts w:ascii="Comic Sans MS" w:hAnsi="Comic Sans MS" w:cs="Arial"/>
          <w:b/>
          <w:bCs/>
          <w:color w:val="606060"/>
          <w:spacing w:val="-15"/>
          <w:sz w:val="24"/>
          <w:szCs w:val="24"/>
        </w:rPr>
        <w:t>Breton</w:t>
      </w:r>
      <w:r w:rsidR="00002CCF" w:rsidRPr="003A5700">
        <w:rPr>
          <w:rStyle w:val="lev"/>
          <w:rFonts w:ascii="Comic Sans MS" w:hAnsi="Comic Sans MS" w:cs="Arial"/>
          <w:b/>
          <w:bCs/>
          <w:color w:val="606060"/>
          <w:spacing w:val="-15"/>
          <w:sz w:val="24"/>
          <w:szCs w:val="24"/>
        </w:rPr>
        <w:t xml:space="preserve"> nom commun – masculin (bretons)</w:t>
      </w:r>
    </w:p>
    <w:p w14:paraId="1B1006D0"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50E214E8"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 xml:space="preserve">1. langue d’origine celtique parlée en </w:t>
      </w:r>
      <w:r w:rsidR="00FC4BEB" w:rsidRPr="003A5700">
        <w:rPr>
          <w:rFonts w:ascii="Comic Sans MS" w:hAnsi="Comic Sans MS" w:cs="Arial"/>
          <w:color w:val="2A2A2A"/>
        </w:rPr>
        <w:t xml:space="preserve">Bretagne </w:t>
      </w:r>
      <w:r w:rsidRPr="003A5700">
        <w:rPr>
          <w:rFonts w:ascii="Comic Sans MS" w:hAnsi="Comic Sans MS" w:cs="Arial"/>
          <w:color w:val="2A2A2A"/>
        </w:rPr>
        <w:br/>
        <w:t>(parler le breton)</w:t>
      </w:r>
    </w:p>
    <w:p w14:paraId="0C48DCBB" w14:textId="77777777" w:rsidR="00002CCF" w:rsidRPr="003A5700" w:rsidRDefault="00002CCF"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Sanctionner</w:t>
      </w:r>
    </w:p>
    <w:p w14:paraId="62489A3E" w14:textId="77777777" w:rsidR="00002CCF" w:rsidRPr="00CC4223" w:rsidRDefault="00002CCF" w:rsidP="00CC4223">
      <w:pPr>
        <w:rPr>
          <w:rFonts w:ascii="Comic Sans MS" w:hAnsi="Comic Sans MS"/>
        </w:rPr>
      </w:pPr>
      <w:r w:rsidRPr="00CC4223">
        <w:rPr>
          <w:rFonts w:ascii="Comic Sans MS" w:hAnsi="Comic Sans MS"/>
        </w:rPr>
        <w:t>Sanctionner (v.)</w:t>
      </w:r>
      <w:r w:rsidRPr="00CC4223">
        <w:rPr>
          <w:rFonts w:ascii="Comic Sans MS" w:hAnsi="Comic Sans MS"/>
        </w:rPr>
        <w:br/>
        <w:t>1. approuver par une sanction, légalement.</w:t>
      </w:r>
      <w:r w:rsidRPr="00CC4223">
        <w:rPr>
          <w:rFonts w:ascii="Comic Sans MS" w:hAnsi="Comic Sans MS"/>
        </w:rPr>
        <w:br/>
        <w:t>2. punir par une sanction.</w:t>
      </w:r>
      <w:r w:rsidRPr="00CC4223">
        <w:rPr>
          <w:rFonts w:ascii="Comic Sans MS" w:hAnsi="Comic Sans MS"/>
        </w:rPr>
        <w:br/>
        <w:t>Sanctionné (nominal)</w:t>
      </w:r>
      <w:r w:rsidRPr="00CC4223">
        <w:rPr>
          <w:rFonts w:ascii="Comic Sans MS" w:hAnsi="Comic Sans MS"/>
        </w:rPr>
        <w:br/>
        <w:t>Puni, suspendu</w:t>
      </w:r>
    </w:p>
    <w:p w14:paraId="16523217"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Taciturne</w:t>
      </w:r>
      <w:r w:rsidR="00002CCF" w:rsidRPr="00EC2430">
        <w:rPr>
          <w:rStyle w:val="lev"/>
          <w:rFonts w:ascii="Comic Sans MS" w:hAnsi="Comic Sans MS" w:cs="Arial"/>
          <w:b/>
          <w:bCs/>
          <w:color w:val="606060"/>
          <w:spacing w:val="-15"/>
          <w:sz w:val="24"/>
          <w:szCs w:val="24"/>
          <w:highlight w:val="yellow"/>
        </w:rPr>
        <w:t xml:space="preserve"> adjectif (même forme au masculin et au féminin, pluriel taciturnes)</w:t>
      </w:r>
    </w:p>
    <w:p w14:paraId="6A584F9B"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58F2D070"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 xml:space="preserve">1. qui est d’humeur à rester </w:t>
      </w:r>
      <w:r w:rsidR="00EC2430" w:rsidRPr="003A5700">
        <w:rPr>
          <w:rFonts w:ascii="Comic Sans MS" w:hAnsi="Comic Sans MS" w:cs="Arial"/>
          <w:color w:val="2A2A2A"/>
        </w:rPr>
        <w:t xml:space="preserve">silencieux </w:t>
      </w:r>
      <w:r w:rsidRPr="003A5700">
        <w:rPr>
          <w:rFonts w:ascii="Comic Sans MS" w:hAnsi="Comic Sans MS" w:cs="Arial"/>
          <w:color w:val="2A2A2A"/>
        </w:rPr>
        <w:br/>
        <w:t>(tu es bien taciturne aujourd’hui)</w:t>
      </w:r>
      <w:r w:rsidRPr="003A5700">
        <w:rPr>
          <w:rFonts w:ascii="Comic Sans MS" w:hAnsi="Comic Sans MS" w:cs="Arial"/>
          <w:color w:val="2A2A2A"/>
        </w:rPr>
        <w:br/>
        <w:t>2. qui est d’un tempérament à parler peu</w:t>
      </w:r>
      <w:r w:rsidRPr="003A5700">
        <w:rPr>
          <w:rFonts w:ascii="Comic Sans MS" w:hAnsi="Comic Sans MS" w:cs="Arial"/>
          <w:color w:val="2A2A2A"/>
        </w:rPr>
        <w:br/>
        <w:t>Synonyme: morose</w:t>
      </w:r>
      <w:r w:rsidRPr="003A5700">
        <w:rPr>
          <w:rFonts w:ascii="Comic Sans MS" w:hAnsi="Comic Sans MS" w:cs="Arial"/>
          <w:color w:val="2A2A2A"/>
        </w:rPr>
        <w:br/>
        <w:t>Synonyme: silencieux</w:t>
      </w:r>
      <w:r w:rsidRPr="003A5700">
        <w:rPr>
          <w:rFonts w:ascii="Comic Sans MS" w:hAnsi="Comic Sans MS" w:cs="Arial"/>
          <w:color w:val="2A2A2A"/>
        </w:rPr>
        <w:br/>
        <w:t xml:space="preserve">Synonyme: </w:t>
      </w:r>
      <w:r w:rsidR="00EC2430" w:rsidRPr="003A5700">
        <w:rPr>
          <w:rFonts w:ascii="Comic Sans MS" w:hAnsi="Comic Sans MS" w:cs="Arial"/>
          <w:color w:val="2A2A2A"/>
        </w:rPr>
        <w:t xml:space="preserve">renfermé </w:t>
      </w:r>
      <w:r w:rsidRPr="003A5700">
        <w:rPr>
          <w:rFonts w:ascii="Comic Sans MS" w:hAnsi="Comic Sans MS" w:cs="Arial"/>
          <w:color w:val="2A2A2A"/>
        </w:rPr>
        <w:br/>
        <w:t>(un jeune homme solitaire et taciturne)</w:t>
      </w:r>
    </w:p>
    <w:p w14:paraId="76333E70"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Amant</w:t>
      </w:r>
      <w:r w:rsidR="00002CCF" w:rsidRPr="00EC2430">
        <w:rPr>
          <w:rStyle w:val="lev"/>
          <w:rFonts w:ascii="Comic Sans MS" w:hAnsi="Comic Sans MS" w:cs="Arial"/>
          <w:b/>
          <w:bCs/>
          <w:color w:val="606060"/>
          <w:spacing w:val="-15"/>
          <w:sz w:val="24"/>
          <w:szCs w:val="24"/>
          <w:highlight w:val="yellow"/>
        </w:rPr>
        <w:t xml:space="preserve"> nom commun – masculin (amants)</w:t>
      </w:r>
    </w:p>
    <w:p w14:paraId="26EF4227"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43C9A88F"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1. partenaire sexuel d’une personne mariée [Remarque d'usage: le féminin usuel est "maîtresse"]</w:t>
      </w:r>
      <w:r w:rsidRPr="003A5700">
        <w:rPr>
          <w:rFonts w:ascii="Comic Sans MS" w:hAnsi="Comic Sans MS" w:cs="Arial"/>
          <w:color w:val="2A2A2A"/>
        </w:rPr>
        <w:br/>
        <w:t>(elle a pris un amant)</w:t>
      </w:r>
      <w:r w:rsidRPr="003A5700">
        <w:rPr>
          <w:rFonts w:ascii="Comic Sans MS" w:hAnsi="Comic Sans MS" w:cs="Arial"/>
          <w:color w:val="2A2A2A"/>
        </w:rPr>
        <w:br/>
        <w:t xml:space="preserve">2. </w:t>
      </w:r>
      <w:r w:rsidR="00FC4BEB" w:rsidRPr="003A5700">
        <w:rPr>
          <w:rFonts w:ascii="Comic Sans MS" w:hAnsi="Comic Sans MS" w:cs="Arial"/>
          <w:color w:val="2A2A2A"/>
        </w:rPr>
        <w:t>Partenaire</w:t>
      </w:r>
      <w:r w:rsidRPr="003A5700">
        <w:rPr>
          <w:rFonts w:ascii="Comic Sans MS" w:hAnsi="Comic Sans MS" w:cs="Arial"/>
          <w:color w:val="2A2A2A"/>
        </w:rPr>
        <w:t xml:space="preserve"> sexuel d’un homme ou d’une </w:t>
      </w:r>
      <w:r w:rsidR="00FC4BEB" w:rsidRPr="003A5700">
        <w:rPr>
          <w:rFonts w:ascii="Comic Sans MS" w:hAnsi="Comic Sans MS" w:cs="Arial"/>
          <w:color w:val="2A2A2A"/>
        </w:rPr>
        <w:t xml:space="preserve">femme </w:t>
      </w:r>
      <w:r w:rsidRPr="003A5700">
        <w:rPr>
          <w:rFonts w:ascii="Comic Sans MS" w:hAnsi="Comic Sans MS" w:cs="Arial"/>
          <w:color w:val="2A2A2A"/>
        </w:rPr>
        <w:br/>
        <w:t>(un amant expérimenté)</w:t>
      </w:r>
    </w:p>
    <w:p w14:paraId="2A546059" w14:textId="77777777" w:rsidR="00002CCF" w:rsidRPr="003A5700" w:rsidRDefault="00EC2430" w:rsidP="00002CCF">
      <w:pPr>
        <w:pStyle w:val="Titre1"/>
        <w:pBdr>
          <w:bottom w:val="single" w:sz="6" w:space="0" w:color="B0B0B0"/>
        </w:pBdr>
        <w:shd w:val="clear" w:color="auto" w:fill="FAFCFF"/>
        <w:spacing w:before="0" w:beforeAutospacing="0" w:after="225" w:afterAutospacing="0"/>
        <w:rPr>
          <w:rFonts w:ascii="Comic Sans MS" w:hAnsi="Comic Sans MS" w:cs="Arial"/>
          <w:color w:val="606060"/>
          <w:spacing w:val="-15"/>
          <w:sz w:val="24"/>
          <w:szCs w:val="24"/>
        </w:rPr>
      </w:pPr>
      <w:r w:rsidRPr="00EC2430">
        <w:rPr>
          <w:rStyle w:val="lev"/>
          <w:rFonts w:ascii="Comic Sans MS" w:hAnsi="Comic Sans MS" w:cs="Arial"/>
          <w:b/>
          <w:bCs/>
          <w:color w:val="606060"/>
          <w:spacing w:val="-15"/>
          <w:sz w:val="24"/>
          <w:szCs w:val="24"/>
          <w:highlight w:val="yellow"/>
        </w:rPr>
        <w:t>Cadavre</w:t>
      </w:r>
      <w:r w:rsidR="00002CCF" w:rsidRPr="00EC2430">
        <w:rPr>
          <w:rStyle w:val="lev"/>
          <w:rFonts w:ascii="Comic Sans MS" w:hAnsi="Comic Sans MS" w:cs="Arial"/>
          <w:b/>
          <w:bCs/>
          <w:color w:val="606060"/>
          <w:spacing w:val="-15"/>
          <w:sz w:val="24"/>
          <w:szCs w:val="24"/>
          <w:highlight w:val="yellow"/>
        </w:rPr>
        <w:t xml:space="preserve"> nom commun – masculin (cadavres)</w:t>
      </w:r>
    </w:p>
    <w:p w14:paraId="02010D7A" w14:textId="77777777" w:rsidR="00002CCF" w:rsidRPr="003A5700" w:rsidRDefault="00002CCF" w:rsidP="00002CCF">
      <w:pPr>
        <w:pStyle w:val="NormalWeb"/>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Définition :</w:t>
      </w:r>
    </w:p>
    <w:p w14:paraId="7D6EBE4F" w14:textId="77777777" w:rsidR="005D798B" w:rsidRDefault="00002CCF" w:rsidP="00CC4223">
      <w:pPr>
        <w:pStyle w:val="NormalWeb"/>
        <w:numPr>
          <w:ilvl w:val="0"/>
          <w:numId w:val="4"/>
        </w:numPr>
        <w:shd w:val="clear" w:color="auto" w:fill="FAFCFF"/>
        <w:spacing w:before="0" w:beforeAutospacing="0" w:after="225" w:afterAutospacing="0" w:line="360" w:lineRule="atLeast"/>
        <w:rPr>
          <w:rFonts w:ascii="Comic Sans MS" w:hAnsi="Comic Sans MS" w:cs="Arial"/>
          <w:color w:val="2A2A2A"/>
        </w:rPr>
      </w:pPr>
      <w:r w:rsidRPr="003A5700">
        <w:rPr>
          <w:rFonts w:ascii="Comic Sans MS" w:hAnsi="Comic Sans MS" w:cs="Arial"/>
          <w:color w:val="2A2A2A"/>
        </w:rPr>
        <w:t>corps humain privé de vie</w:t>
      </w:r>
      <w:r w:rsidRPr="003A5700">
        <w:rPr>
          <w:rFonts w:ascii="Comic Sans MS" w:hAnsi="Comic Sans MS" w:cs="Arial"/>
          <w:color w:val="2A2A2A"/>
        </w:rPr>
        <w:br/>
        <w:t>Synonyme: dépouille</w:t>
      </w:r>
      <w:r w:rsidRPr="003A5700">
        <w:rPr>
          <w:rFonts w:ascii="Comic Sans MS" w:hAnsi="Comic Sans MS" w:cs="Arial"/>
          <w:color w:val="2A2A2A"/>
        </w:rPr>
        <w:br/>
        <w:t xml:space="preserve">Synonyme: </w:t>
      </w:r>
      <w:r w:rsidR="00FC4BEB" w:rsidRPr="003A5700">
        <w:rPr>
          <w:rFonts w:ascii="Comic Sans MS" w:hAnsi="Comic Sans MS" w:cs="Arial"/>
          <w:color w:val="2A2A2A"/>
        </w:rPr>
        <w:t xml:space="preserve">mort2 </w:t>
      </w:r>
      <w:r w:rsidRPr="003A5700">
        <w:rPr>
          <w:rFonts w:ascii="Comic Sans MS" w:hAnsi="Comic Sans MS" w:cs="Arial"/>
          <w:color w:val="2A2A2A"/>
        </w:rPr>
        <w:br/>
        <w:t>(enterrer un cadavre)</w:t>
      </w:r>
      <w:r w:rsidRPr="003A5700">
        <w:rPr>
          <w:rFonts w:ascii="Comic Sans MS" w:hAnsi="Comic Sans MS" w:cs="Arial"/>
          <w:color w:val="2A2A2A"/>
        </w:rPr>
        <w:br/>
        <w:t>2. corps privé de vie (d’un animal)</w:t>
      </w:r>
      <w:r w:rsidRPr="003A5700">
        <w:rPr>
          <w:rFonts w:ascii="Comic Sans MS" w:hAnsi="Comic Sans MS" w:cs="Arial"/>
          <w:color w:val="2A2A2A"/>
        </w:rPr>
        <w:br/>
        <w:t>(disséquer un cadavre de grenouille)</w:t>
      </w:r>
      <w:r w:rsidRPr="003A5700">
        <w:rPr>
          <w:rFonts w:ascii="Comic Sans MS" w:hAnsi="Comic Sans MS" w:cs="Arial"/>
          <w:color w:val="2A2A2A"/>
        </w:rPr>
        <w:br/>
        <w:t>3. bouteille (généralement d’alcool) vide (familier; humoristique)</w:t>
      </w:r>
      <w:r w:rsidRPr="003A5700">
        <w:rPr>
          <w:rFonts w:ascii="Comic Sans MS" w:hAnsi="Comic Sans MS" w:cs="Arial"/>
          <w:color w:val="2A2A2A"/>
        </w:rPr>
        <w:br/>
        <w:t>(ramasse</w:t>
      </w:r>
      <w:r w:rsidR="005D798B">
        <w:rPr>
          <w:rFonts w:ascii="Comic Sans MS" w:hAnsi="Comic Sans MS" w:cs="Arial"/>
          <w:color w:val="2A2A2A"/>
        </w:rPr>
        <w:t>r les cadavres après une soirée</w:t>
      </w:r>
    </w:p>
    <w:p w14:paraId="1C87D75D" w14:textId="77777777" w:rsidR="005D798B" w:rsidRPr="005D798B" w:rsidRDefault="005D798B" w:rsidP="005D798B">
      <w:r>
        <w:rPr>
          <w:rStyle w:val="lev"/>
          <w:rFonts w:ascii="Comic Sans MS" w:hAnsi="Comic Sans MS" w:cs="Arial"/>
          <w:b w:val="0"/>
          <w:bCs w:val="0"/>
          <w:i/>
          <w:iCs/>
          <w:color w:val="00B050"/>
          <w:spacing w:val="-15"/>
          <w:sz w:val="28"/>
          <w:szCs w:val="28"/>
        </w:rPr>
        <w:t xml:space="preserve">champs </w:t>
      </w:r>
      <w:r w:rsidRPr="00EC2430">
        <w:rPr>
          <w:rStyle w:val="lev"/>
          <w:rFonts w:ascii="Comic Sans MS" w:hAnsi="Comic Sans MS" w:cs="Arial"/>
          <w:b w:val="0"/>
          <w:bCs w:val="0"/>
          <w:i/>
          <w:iCs/>
          <w:color w:val="00B050"/>
          <w:spacing w:val="-15"/>
          <w:sz w:val="28"/>
          <w:szCs w:val="28"/>
        </w:rPr>
        <w:t>Lexicaux</w:t>
      </w:r>
    </w:p>
    <w:p w14:paraId="225DBC2A" w14:textId="77777777" w:rsidR="003A5700" w:rsidRPr="003A5700" w:rsidRDefault="003A5700" w:rsidP="003A5700">
      <w:pPr>
        <w:pStyle w:val="Titre2"/>
        <w:shd w:val="clear" w:color="auto" w:fill="FAFCFF"/>
        <w:rPr>
          <w:rFonts w:ascii="Comic Sans MS" w:hAnsi="Comic Sans MS" w:cs="Arial"/>
          <w:color w:val="606060"/>
          <w:sz w:val="24"/>
          <w:szCs w:val="24"/>
        </w:rPr>
      </w:pPr>
      <w:r w:rsidRPr="00EC2430">
        <w:rPr>
          <w:rStyle w:val="lev"/>
          <w:rFonts w:ascii="Comic Sans MS" w:hAnsi="Comic Sans MS" w:cs="Arial"/>
          <w:b/>
          <w:bCs/>
          <w:color w:val="606060"/>
          <w:sz w:val="24"/>
          <w:szCs w:val="24"/>
          <w:highlight w:val="yellow"/>
        </w:rPr>
        <w:t>Amour</w:t>
      </w:r>
    </w:p>
    <w:p w14:paraId="010865A3" w14:textId="77777777" w:rsidR="003A5700" w:rsidRPr="003A5700" w:rsidRDefault="003A5700" w:rsidP="005D798B">
      <w:pPr>
        <w:pStyle w:val="Titre3"/>
        <w:shd w:val="clear" w:color="auto" w:fill="FAFCFF"/>
        <w:rPr>
          <w:rFonts w:ascii="Comic Sans MS" w:hAnsi="Comic Sans MS" w:cs="Arial"/>
          <w:color w:val="2A2A2A"/>
          <w:sz w:val="24"/>
          <w:szCs w:val="24"/>
        </w:rPr>
      </w:pPr>
      <w:r w:rsidRPr="003A5700">
        <w:rPr>
          <w:rStyle w:val="lev"/>
          <w:rFonts w:ascii="Comic Sans MS" w:hAnsi="Comic Sans MS" w:cs="Arial"/>
          <w:b/>
          <w:bCs/>
          <w:color w:val="2A2A2A"/>
          <w:sz w:val="24"/>
          <w:szCs w:val="24"/>
        </w:rPr>
        <w:t xml:space="preserve">aimée, aimé ,L’amour, la vie de l’âme, </w:t>
      </w:r>
      <w:r w:rsidR="00FC4BEB" w:rsidRPr="003A5700">
        <w:rPr>
          <w:rStyle w:val="lev"/>
          <w:rFonts w:ascii="Comic Sans MS" w:hAnsi="Comic Sans MS" w:cs="Arial"/>
          <w:b/>
          <w:bCs/>
          <w:color w:val="2A2A2A"/>
          <w:sz w:val="24"/>
          <w:szCs w:val="24"/>
        </w:rPr>
        <w:t>tendresse, aimer, chérir</w:t>
      </w:r>
      <w:r w:rsidRPr="003A5700">
        <w:rPr>
          <w:rStyle w:val="lev"/>
          <w:rFonts w:ascii="Comic Sans MS" w:hAnsi="Comic Sans MS" w:cs="Arial"/>
          <w:b/>
          <w:bCs/>
          <w:color w:val="2A2A2A"/>
          <w:sz w:val="24"/>
          <w:szCs w:val="24"/>
        </w:rPr>
        <w:t xml:space="preserve"> ;transports(émotions),L’amour imposé, Un </w:t>
      </w:r>
      <w:r w:rsidR="00FC4BEB" w:rsidRPr="003A5700">
        <w:rPr>
          <w:rStyle w:val="lev"/>
          <w:rFonts w:ascii="Comic Sans MS" w:hAnsi="Comic Sans MS" w:cs="Arial"/>
          <w:b/>
          <w:bCs/>
          <w:color w:val="2A2A2A"/>
          <w:sz w:val="24"/>
          <w:szCs w:val="24"/>
        </w:rPr>
        <w:t>baiser, embrassait</w:t>
      </w:r>
      <w:r w:rsidRPr="003A5700">
        <w:rPr>
          <w:rStyle w:val="lev"/>
          <w:rFonts w:ascii="Comic Sans MS" w:hAnsi="Comic Sans MS" w:cs="Arial"/>
          <w:b/>
          <w:bCs/>
          <w:color w:val="2A2A2A"/>
          <w:sz w:val="24"/>
          <w:szCs w:val="24"/>
        </w:rPr>
        <w:t xml:space="preserve">, </w:t>
      </w:r>
      <w:r w:rsidR="00FC4BEB" w:rsidRPr="003A5700">
        <w:rPr>
          <w:rStyle w:val="lev"/>
          <w:rFonts w:ascii="Comic Sans MS" w:hAnsi="Comic Sans MS" w:cs="Arial"/>
          <w:b/>
          <w:bCs/>
          <w:color w:val="2A2A2A"/>
          <w:sz w:val="24"/>
          <w:szCs w:val="24"/>
        </w:rPr>
        <w:t>baisers, sursauts</w:t>
      </w:r>
      <w:r w:rsidRPr="003A5700">
        <w:rPr>
          <w:rStyle w:val="lev"/>
          <w:rFonts w:ascii="Comic Sans MS" w:hAnsi="Comic Sans MS" w:cs="Arial"/>
          <w:b/>
          <w:bCs/>
          <w:color w:val="2A2A2A"/>
          <w:sz w:val="24"/>
          <w:szCs w:val="24"/>
        </w:rPr>
        <w:t xml:space="preserve"> d’amour désespéré, ma </w:t>
      </w:r>
      <w:r w:rsidR="00FC4BEB" w:rsidRPr="003A5700">
        <w:rPr>
          <w:rStyle w:val="lev"/>
          <w:rFonts w:ascii="Comic Sans MS" w:hAnsi="Comic Sans MS" w:cs="Arial"/>
          <w:b/>
          <w:bCs/>
          <w:color w:val="2A2A2A"/>
          <w:sz w:val="24"/>
          <w:szCs w:val="24"/>
        </w:rPr>
        <w:t>chérie, l’</w:t>
      </w:r>
      <w:r w:rsidRPr="003A5700">
        <w:rPr>
          <w:rStyle w:val="lev"/>
          <w:rFonts w:ascii="Comic Sans MS" w:hAnsi="Comic Sans MS" w:cs="Arial"/>
          <w:b/>
          <w:bCs/>
          <w:color w:val="2A2A2A"/>
          <w:sz w:val="24"/>
          <w:szCs w:val="24"/>
        </w:rPr>
        <w:t>amant, la profonde caresse des amants., .</w:t>
      </w:r>
    </w:p>
    <w:p w14:paraId="3A2FD18B" w14:textId="77777777" w:rsidR="003A5700" w:rsidRPr="003A5700" w:rsidRDefault="003A5700" w:rsidP="003A5700">
      <w:pPr>
        <w:pStyle w:val="Titre2"/>
        <w:shd w:val="clear" w:color="auto" w:fill="FAFCFF"/>
        <w:rPr>
          <w:rFonts w:ascii="Comic Sans MS" w:hAnsi="Comic Sans MS" w:cs="Arial"/>
          <w:color w:val="606060"/>
          <w:sz w:val="24"/>
          <w:szCs w:val="24"/>
        </w:rPr>
      </w:pPr>
      <w:r w:rsidRPr="00EC2430">
        <w:rPr>
          <w:rStyle w:val="lev"/>
          <w:rFonts w:ascii="Comic Sans MS" w:hAnsi="Comic Sans MS" w:cs="Arial"/>
          <w:b/>
          <w:bCs/>
          <w:color w:val="606060"/>
          <w:sz w:val="24"/>
          <w:szCs w:val="24"/>
          <w:highlight w:val="yellow"/>
        </w:rPr>
        <w:t>Chasse</w:t>
      </w:r>
    </w:p>
    <w:p w14:paraId="5786853B" w14:textId="77777777" w:rsidR="003A5700" w:rsidRPr="003A5700" w:rsidRDefault="003A5700" w:rsidP="005D798B">
      <w:pPr>
        <w:pStyle w:val="Titre3"/>
        <w:shd w:val="clear" w:color="auto" w:fill="FAFCFF"/>
        <w:rPr>
          <w:rFonts w:ascii="Comic Sans MS" w:hAnsi="Comic Sans MS" w:cs="Arial"/>
          <w:color w:val="2A2A2A"/>
          <w:sz w:val="24"/>
          <w:szCs w:val="24"/>
        </w:rPr>
      </w:pPr>
      <w:r w:rsidRPr="003A5700">
        <w:rPr>
          <w:rStyle w:val="lev"/>
          <w:rFonts w:ascii="Comic Sans MS" w:hAnsi="Comic Sans MS" w:cs="Arial"/>
          <w:b/>
          <w:bCs/>
          <w:color w:val="2A2A2A"/>
          <w:sz w:val="24"/>
          <w:szCs w:val="24"/>
        </w:rPr>
        <w:t xml:space="preserve">chassait, à l’affût , </w:t>
      </w:r>
      <w:r w:rsidR="00FC4BEB" w:rsidRPr="003A5700">
        <w:rPr>
          <w:rStyle w:val="lev"/>
          <w:rFonts w:ascii="Comic Sans MS" w:hAnsi="Comic Sans MS" w:cs="Arial"/>
          <w:b/>
          <w:bCs/>
          <w:color w:val="2A2A2A"/>
          <w:sz w:val="24"/>
          <w:szCs w:val="24"/>
        </w:rPr>
        <w:t>chassais, mon</w:t>
      </w:r>
      <w:r w:rsidRPr="003A5700">
        <w:rPr>
          <w:rStyle w:val="lev"/>
          <w:rFonts w:ascii="Comic Sans MS" w:hAnsi="Comic Sans MS" w:cs="Arial"/>
          <w:b/>
          <w:bCs/>
          <w:color w:val="2A2A2A"/>
          <w:sz w:val="24"/>
          <w:szCs w:val="24"/>
        </w:rPr>
        <w:t xml:space="preserve"> fusil ,à balles, chevrotines, tuer un renard, il épiait, flairer , la passion de la chasse, la hutte, arma, tirer, une flamme, détonation, un loup qui reçoit une balle</w:t>
      </w:r>
    </w:p>
    <w:p w14:paraId="5EB21587" w14:textId="77777777" w:rsidR="003A5700" w:rsidRPr="003A5700" w:rsidRDefault="003A5700" w:rsidP="003A5700">
      <w:pPr>
        <w:pStyle w:val="Titre2"/>
        <w:shd w:val="clear" w:color="auto" w:fill="FAFCFF"/>
        <w:rPr>
          <w:rFonts w:ascii="Comic Sans MS" w:hAnsi="Comic Sans MS" w:cs="Arial"/>
          <w:color w:val="606060"/>
          <w:sz w:val="24"/>
          <w:szCs w:val="24"/>
        </w:rPr>
      </w:pPr>
      <w:r w:rsidRPr="00FC4BEB">
        <w:rPr>
          <w:rStyle w:val="lev"/>
          <w:rFonts w:ascii="Comic Sans MS" w:hAnsi="Comic Sans MS" w:cs="Arial"/>
          <w:b/>
          <w:bCs/>
          <w:color w:val="606060"/>
          <w:sz w:val="24"/>
          <w:szCs w:val="24"/>
          <w:highlight w:val="yellow"/>
        </w:rPr>
        <w:t>Tristesse(vocabulaire péjoratif)</w:t>
      </w:r>
    </w:p>
    <w:p w14:paraId="70F0C7DD" w14:textId="77777777" w:rsidR="003A5700" w:rsidRPr="003A5700" w:rsidRDefault="00FC4BEB" w:rsidP="005D798B">
      <w:pPr>
        <w:pStyle w:val="Titre3"/>
        <w:shd w:val="clear" w:color="auto" w:fill="FAFCFF"/>
        <w:rPr>
          <w:rFonts w:ascii="Comic Sans MS" w:hAnsi="Comic Sans MS" w:cs="Arial"/>
          <w:color w:val="2A2A2A"/>
          <w:sz w:val="24"/>
          <w:szCs w:val="24"/>
        </w:rPr>
      </w:pPr>
      <w:r w:rsidRPr="003A5700">
        <w:rPr>
          <w:rStyle w:val="lev"/>
          <w:rFonts w:ascii="Comic Sans MS" w:hAnsi="Comic Sans MS" w:cs="Arial"/>
          <w:b/>
          <w:bCs/>
          <w:color w:val="2A2A2A"/>
          <w:sz w:val="24"/>
          <w:szCs w:val="24"/>
        </w:rPr>
        <w:t>mourir, horrible</w:t>
      </w:r>
      <w:r w:rsidR="003A5700" w:rsidRPr="003A5700">
        <w:rPr>
          <w:rStyle w:val="lev"/>
          <w:rFonts w:ascii="Comic Sans MS" w:hAnsi="Comic Sans MS" w:cs="Arial"/>
          <w:b/>
          <w:bCs/>
          <w:color w:val="2A2A2A"/>
          <w:sz w:val="24"/>
          <w:szCs w:val="24"/>
        </w:rPr>
        <w:t xml:space="preserve"> </w:t>
      </w:r>
      <w:r w:rsidRPr="003A5700">
        <w:rPr>
          <w:rStyle w:val="lev"/>
          <w:rFonts w:ascii="Comic Sans MS" w:hAnsi="Comic Sans MS" w:cs="Arial"/>
          <w:b/>
          <w:bCs/>
          <w:color w:val="2A2A2A"/>
          <w:sz w:val="24"/>
          <w:szCs w:val="24"/>
        </w:rPr>
        <w:t>vengeance, affreux</w:t>
      </w:r>
      <w:r w:rsidR="003A5700" w:rsidRPr="003A5700">
        <w:rPr>
          <w:rStyle w:val="lev"/>
          <w:rFonts w:ascii="Comic Sans MS" w:hAnsi="Comic Sans MS" w:cs="Arial"/>
          <w:b/>
          <w:bCs/>
          <w:color w:val="2A2A2A"/>
          <w:sz w:val="24"/>
          <w:szCs w:val="24"/>
        </w:rPr>
        <w:t>, drame épouvantable, L’amour imposé, sanctionné par la loi, plein pays désert, grand bâtiment triste, la mort, le vieux bâtiment sombre, cette nuit claire et triste, semblait morte, sanglots, sursauts d’amour désespéré,.</w:t>
      </w:r>
    </w:p>
    <w:p w14:paraId="603051BC" w14:textId="77777777" w:rsidR="003A5700" w:rsidRPr="003A5700" w:rsidRDefault="003A5700" w:rsidP="003A5700">
      <w:pPr>
        <w:pStyle w:val="Titre2"/>
        <w:shd w:val="clear" w:color="auto" w:fill="FAFCFF"/>
        <w:rPr>
          <w:rFonts w:ascii="Comic Sans MS" w:hAnsi="Comic Sans MS" w:cs="Arial"/>
          <w:color w:val="606060"/>
          <w:sz w:val="24"/>
          <w:szCs w:val="24"/>
        </w:rPr>
      </w:pPr>
      <w:r w:rsidRPr="00FC4BEB">
        <w:rPr>
          <w:rStyle w:val="lev"/>
          <w:rFonts w:ascii="Comic Sans MS" w:hAnsi="Comic Sans MS" w:cs="Arial"/>
          <w:b/>
          <w:bCs/>
          <w:color w:val="606060"/>
          <w:sz w:val="24"/>
          <w:szCs w:val="24"/>
          <w:highlight w:val="yellow"/>
        </w:rPr>
        <w:t>Agitation</w:t>
      </w:r>
    </w:p>
    <w:p w14:paraId="38BC7B14" w14:textId="77777777" w:rsidR="003A5700" w:rsidRPr="003A5700" w:rsidRDefault="003A5700" w:rsidP="003A5700">
      <w:pPr>
        <w:pStyle w:val="Titre3"/>
        <w:shd w:val="clear" w:color="auto" w:fill="FAFCFF"/>
        <w:rPr>
          <w:rFonts w:ascii="Comic Sans MS" w:hAnsi="Comic Sans MS" w:cs="Arial"/>
          <w:color w:val="2A2A2A"/>
          <w:sz w:val="24"/>
          <w:szCs w:val="24"/>
        </w:rPr>
      </w:pPr>
      <w:r w:rsidRPr="003A5700">
        <w:rPr>
          <w:rStyle w:val="lev"/>
          <w:rFonts w:ascii="Comic Sans MS" w:hAnsi="Comic Sans MS" w:cs="Arial"/>
          <w:b/>
          <w:bCs/>
          <w:color w:val="2A2A2A"/>
          <w:sz w:val="24"/>
          <w:szCs w:val="24"/>
        </w:rPr>
        <w:t xml:space="preserve">agita, se levant et se </w:t>
      </w:r>
      <w:r w:rsidR="00FC4BEB" w:rsidRPr="003A5700">
        <w:rPr>
          <w:rStyle w:val="lev"/>
          <w:rFonts w:ascii="Comic Sans MS" w:hAnsi="Comic Sans MS" w:cs="Arial"/>
          <w:b/>
          <w:bCs/>
          <w:color w:val="2A2A2A"/>
          <w:sz w:val="24"/>
          <w:szCs w:val="24"/>
        </w:rPr>
        <w:t>rasseyant, fiévreusement. fui</w:t>
      </w:r>
      <w:r w:rsidRPr="003A5700">
        <w:rPr>
          <w:rStyle w:val="lev"/>
          <w:rFonts w:ascii="Comic Sans MS" w:hAnsi="Comic Sans MS" w:cs="Arial"/>
          <w:b/>
          <w:bCs/>
          <w:color w:val="2A2A2A"/>
          <w:sz w:val="24"/>
          <w:szCs w:val="24"/>
        </w:rPr>
        <w:t xml:space="preserve">, des clameurs aiguës, épouvantée, prise de folie, furieuse, </w:t>
      </w:r>
      <w:r w:rsidR="00FC4BEB" w:rsidRPr="003A5700">
        <w:rPr>
          <w:rStyle w:val="lev"/>
          <w:rFonts w:ascii="Comic Sans MS" w:hAnsi="Comic Sans MS" w:cs="Arial"/>
          <w:b/>
          <w:bCs/>
          <w:color w:val="2A2A2A"/>
          <w:sz w:val="24"/>
          <w:szCs w:val="24"/>
        </w:rPr>
        <w:t>violemment, tué</w:t>
      </w:r>
      <w:r w:rsidRPr="003A5700">
        <w:rPr>
          <w:rStyle w:val="lev"/>
          <w:rFonts w:ascii="Comic Sans MS" w:hAnsi="Comic Sans MS" w:cs="Arial"/>
          <w:b/>
          <w:bCs/>
          <w:color w:val="2A2A2A"/>
          <w:sz w:val="24"/>
          <w:szCs w:val="24"/>
        </w:rPr>
        <w:t>.</w:t>
      </w:r>
    </w:p>
    <w:p w14:paraId="31CA89AE" w14:textId="77777777" w:rsidR="003A5700" w:rsidRPr="003A5700" w:rsidRDefault="003A5700" w:rsidP="003A5700">
      <w:pPr>
        <w:pStyle w:val="Titre2"/>
        <w:shd w:val="clear" w:color="auto" w:fill="FAFCFF"/>
        <w:rPr>
          <w:rFonts w:ascii="Comic Sans MS" w:hAnsi="Comic Sans MS" w:cs="Arial"/>
          <w:color w:val="606060"/>
          <w:sz w:val="24"/>
          <w:szCs w:val="24"/>
        </w:rPr>
      </w:pPr>
      <w:r w:rsidRPr="00FC4BEB">
        <w:rPr>
          <w:rStyle w:val="lev"/>
          <w:rFonts w:ascii="Comic Sans MS" w:hAnsi="Comic Sans MS" w:cs="Arial"/>
          <w:b/>
          <w:bCs/>
          <w:color w:val="606060"/>
          <w:sz w:val="24"/>
          <w:szCs w:val="24"/>
          <w:highlight w:val="yellow"/>
        </w:rPr>
        <w:t>Soupçon,trahison</w:t>
      </w:r>
    </w:p>
    <w:p w14:paraId="4210A2C4" w14:textId="77777777" w:rsidR="003A5700" w:rsidRPr="003A5700" w:rsidRDefault="003A5700" w:rsidP="003A5700">
      <w:pPr>
        <w:pStyle w:val="Titre3"/>
        <w:shd w:val="clear" w:color="auto" w:fill="FAFCFF"/>
        <w:rPr>
          <w:rFonts w:ascii="Comic Sans MS" w:hAnsi="Comic Sans MS" w:cs="Arial"/>
          <w:color w:val="2A2A2A"/>
          <w:sz w:val="24"/>
          <w:szCs w:val="24"/>
        </w:rPr>
      </w:pPr>
      <w:r w:rsidRPr="003A5700">
        <w:rPr>
          <w:rStyle w:val="lev"/>
          <w:rFonts w:ascii="Comic Sans MS" w:hAnsi="Comic Sans MS" w:cs="Arial"/>
          <w:b/>
          <w:bCs/>
          <w:color w:val="2A2A2A"/>
          <w:sz w:val="24"/>
          <w:szCs w:val="24"/>
        </w:rPr>
        <w:t>taciturne, préoccupé, sournoise, trompé, soupçonnée , infidèle.</w:t>
      </w:r>
    </w:p>
    <w:p w14:paraId="134108C8" w14:textId="77777777" w:rsidR="00094AC2" w:rsidRPr="00CC4223" w:rsidRDefault="00094AC2">
      <w:pPr>
        <w:rPr>
          <w:rFonts w:ascii="Comic Sans MS" w:hAnsi="Comic Sans MS"/>
          <w:sz w:val="20"/>
          <w:szCs w:val="20"/>
        </w:rPr>
      </w:pPr>
    </w:p>
    <w:sectPr w:rsidR="005012EF" w:rsidRPr="00CC4223" w:rsidSect="004C1BBB">
      <w:type w:val="continuous"/>
      <w:pgSz w:w="11906" w:h="16838"/>
      <w:pgMar w:top="1417" w:right="991" w:bottom="568"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E982" w14:textId="77777777" w:rsidR="00164B52" w:rsidRDefault="00164B52" w:rsidP="005D798B">
      <w:pPr>
        <w:spacing w:after="0" w:line="240" w:lineRule="auto"/>
      </w:pPr>
      <w:r>
        <w:separator/>
      </w:r>
    </w:p>
  </w:endnote>
  <w:endnote w:type="continuationSeparator" w:id="0">
    <w:p w14:paraId="3BCC4067" w14:textId="77777777" w:rsidR="00164B52" w:rsidRDefault="00164B52" w:rsidP="005D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6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FF29" w14:textId="77777777" w:rsidR="00164B52" w:rsidRDefault="00164B52" w:rsidP="005D798B">
      <w:pPr>
        <w:spacing w:after="0" w:line="240" w:lineRule="auto"/>
      </w:pPr>
      <w:r>
        <w:separator/>
      </w:r>
    </w:p>
  </w:footnote>
  <w:footnote w:type="continuationSeparator" w:id="0">
    <w:p w14:paraId="5C250C0A" w14:textId="77777777" w:rsidR="00164B52" w:rsidRDefault="00164B52" w:rsidP="005D7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EE4"/>
    <w:multiLevelType w:val="hybridMultilevel"/>
    <w:tmpl w:val="00EE1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7436C"/>
    <w:multiLevelType w:val="hybridMultilevel"/>
    <w:tmpl w:val="B07E68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F37BB"/>
    <w:multiLevelType w:val="hybridMultilevel"/>
    <w:tmpl w:val="5FCEEE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4706BE"/>
    <w:multiLevelType w:val="hybridMultilevel"/>
    <w:tmpl w:val="BE2C0F3A"/>
    <w:lvl w:ilvl="0" w:tplc="9736723A">
      <w:numFmt w:val="bullet"/>
      <w:lvlText w:val="-"/>
      <w:lvlJc w:val="left"/>
      <w:pPr>
        <w:ind w:left="720" w:hanging="360"/>
      </w:pPr>
      <w:rPr>
        <w:rFonts w:ascii="Comic Sans MS" w:eastAsia="Times New Roman" w:hAnsi="Comic Sans MS"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2674693">
    <w:abstractNumId w:val="2"/>
  </w:num>
  <w:num w:numId="2" w16cid:durableId="1528520844">
    <w:abstractNumId w:val="3"/>
  </w:num>
  <w:num w:numId="3" w16cid:durableId="430667159">
    <w:abstractNumId w:val="1"/>
  </w:num>
  <w:num w:numId="4" w16cid:durableId="74226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CF"/>
    <w:rsid w:val="00002CCF"/>
    <w:rsid w:val="00094AC2"/>
    <w:rsid w:val="00094D75"/>
    <w:rsid w:val="00164B52"/>
    <w:rsid w:val="00216C02"/>
    <w:rsid w:val="00225CC3"/>
    <w:rsid w:val="003A5700"/>
    <w:rsid w:val="004C1BBB"/>
    <w:rsid w:val="005D798B"/>
    <w:rsid w:val="00852B1E"/>
    <w:rsid w:val="00854EA8"/>
    <w:rsid w:val="008955C8"/>
    <w:rsid w:val="009549DF"/>
    <w:rsid w:val="00977E35"/>
    <w:rsid w:val="009D2A50"/>
    <w:rsid w:val="00AE6717"/>
    <w:rsid w:val="00B34FF8"/>
    <w:rsid w:val="00B70E4B"/>
    <w:rsid w:val="00CC4223"/>
    <w:rsid w:val="00EC2430"/>
    <w:rsid w:val="00FC4B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02F6515"/>
  <w15:docId w15:val="{89B22FE8-AA9A-0A4C-B25B-878BF393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1E"/>
  </w:style>
  <w:style w:type="paragraph" w:styleId="Titre1">
    <w:name w:val="heading 1"/>
    <w:basedOn w:val="Normal"/>
    <w:link w:val="Titre1Car"/>
    <w:uiPriority w:val="9"/>
    <w:qFormat/>
    <w:rsid w:val="00002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002CCF"/>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unhideWhenUsed/>
    <w:qFormat/>
    <w:rsid w:val="00002CCF"/>
    <w:pPr>
      <w:keepNext/>
      <w:keepLines/>
      <w:spacing w:before="200" w:after="0"/>
      <w:outlineLvl w:val="2"/>
    </w:pPr>
    <w:rPr>
      <w:rFonts w:asciiTheme="majorHAnsi" w:eastAsiaTheme="majorEastAsia" w:hAnsiTheme="majorHAnsi" w:cstheme="majorBidi"/>
      <w:b/>
      <w:bCs/>
      <w:color w:val="0F6FC6" w:themeColor="accent1"/>
    </w:rPr>
  </w:style>
  <w:style w:type="paragraph" w:styleId="Titre4">
    <w:name w:val="heading 4"/>
    <w:basedOn w:val="Normal"/>
    <w:next w:val="Normal"/>
    <w:link w:val="Titre4Car"/>
    <w:uiPriority w:val="9"/>
    <w:semiHidden/>
    <w:unhideWhenUsed/>
    <w:qFormat/>
    <w:rsid w:val="00002CCF"/>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CCF"/>
    <w:rPr>
      <w:rFonts w:ascii="Times New Roman" w:eastAsia="Times New Roman" w:hAnsi="Times New Roman" w:cs="Times New Roman"/>
      <w:b/>
      <w:bCs/>
      <w:kern w:val="36"/>
      <w:sz w:val="48"/>
      <w:szCs w:val="48"/>
      <w:lang w:eastAsia="fr-FR"/>
    </w:rPr>
  </w:style>
  <w:style w:type="paragraph" w:customStyle="1" w:styleId="twunmatched">
    <w:name w:val="twunmatched"/>
    <w:basedOn w:val="Normal"/>
    <w:rsid w:val="00002C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2CCF"/>
    <w:rPr>
      <w:b/>
      <w:bCs/>
    </w:rPr>
  </w:style>
  <w:style w:type="paragraph" w:styleId="NormalWeb">
    <w:name w:val="Normal (Web)"/>
    <w:basedOn w:val="Normal"/>
    <w:uiPriority w:val="99"/>
    <w:unhideWhenUsed/>
    <w:rsid w:val="00002C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02CCF"/>
    <w:rPr>
      <w:rFonts w:asciiTheme="majorHAnsi" w:eastAsiaTheme="majorEastAsia" w:hAnsiTheme="majorHAnsi" w:cstheme="majorBidi"/>
      <w:b/>
      <w:bCs/>
      <w:color w:val="0F6FC6" w:themeColor="accent1"/>
      <w:sz w:val="26"/>
      <w:szCs w:val="26"/>
    </w:rPr>
  </w:style>
  <w:style w:type="character" w:customStyle="1" w:styleId="Titre3Car">
    <w:name w:val="Titre 3 Car"/>
    <w:basedOn w:val="Policepardfaut"/>
    <w:link w:val="Titre3"/>
    <w:uiPriority w:val="9"/>
    <w:rsid w:val="00002CCF"/>
    <w:rPr>
      <w:rFonts w:asciiTheme="majorHAnsi" w:eastAsiaTheme="majorEastAsia" w:hAnsiTheme="majorHAnsi" w:cstheme="majorBidi"/>
      <w:b/>
      <w:bCs/>
      <w:color w:val="0F6FC6" w:themeColor="accent1"/>
    </w:rPr>
  </w:style>
  <w:style w:type="character" w:customStyle="1" w:styleId="Titre4Car">
    <w:name w:val="Titre 4 Car"/>
    <w:basedOn w:val="Policepardfaut"/>
    <w:link w:val="Titre4"/>
    <w:uiPriority w:val="9"/>
    <w:semiHidden/>
    <w:rsid w:val="00002CCF"/>
    <w:rPr>
      <w:rFonts w:asciiTheme="majorHAnsi" w:eastAsiaTheme="majorEastAsia" w:hAnsiTheme="majorHAnsi" w:cstheme="majorBidi"/>
      <w:b/>
      <w:bCs/>
      <w:i/>
      <w:iCs/>
      <w:color w:val="0F6FC6" w:themeColor="accent1"/>
    </w:rPr>
  </w:style>
  <w:style w:type="character" w:styleId="Accentuation">
    <w:name w:val="Emphasis"/>
    <w:basedOn w:val="Policepardfaut"/>
    <w:uiPriority w:val="20"/>
    <w:qFormat/>
    <w:rsid w:val="00002CCF"/>
    <w:rPr>
      <w:i/>
      <w:iCs/>
    </w:rPr>
  </w:style>
  <w:style w:type="character" w:customStyle="1" w:styleId="apple-converted-space">
    <w:name w:val="apple-converted-space"/>
    <w:basedOn w:val="Policepardfaut"/>
    <w:rsid w:val="003A5700"/>
  </w:style>
  <w:style w:type="paragraph" w:styleId="Textedebulles">
    <w:name w:val="Balloon Text"/>
    <w:basedOn w:val="Normal"/>
    <w:link w:val="TextedebullesCar"/>
    <w:uiPriority w:val="99"/>
    <w:semiHidden/>
    <w:unhideWhenUsed/>
    <w:rsid w:val="003A5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700"/>
    <w:rPr>
      <w:rFonts w:ascii="Tahoma" w:hAnsi="Tahoma" w:cs="Tahoma"/>
      <w:sz w:val="16"/>
      <w:szCs w:val="16"/>
    </w:rPr>
  </w:style>
  <w:style w:type="paragraph" w:styleId="Paragraphedeliste">
    <w:name w:val="List Paragraph"/>
    <w:basedOn w:val="Normal"/>
    <w:uiPriority w:val="34"/>
    <w:qFormat/>
    <w:rsid w:val="00EC2430"/>
    <w:pPr>
      <w:ind w:left="720"/>
      <w:contextualSpacing/>
    </w:pPr>
  </w:style>
  <w:style w:type="character" w:styleId="AcronymeHTML">
    <w:name w:val="HTML Acronym"/>
    <w:basedOn w:val="Policepardfaut"/>
    <w:uiPriority w:val="99"/>
    <w:semiHidden/>
    <w:unhideWhenUsed/>
    <w:rsid w:val="00094D75"/>
  </w:style>
  <w:style w:type="paragraph" w:styleId="En-tte">
    <w:name w:val="header"/>
    <w:basedOn w:val="Normal"/>
    <w:link w:val="En-tteCar"/>
    <w:uiPriority w:val="99"/>
    <w:semiHidden/>
    <w:unhideWhenUsed/>
    <w:rsid w:val="005D79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798B"/>
  </w:style>
  <w:style w:type="paragraph" w:styleId="Pieddepage">
    <w:name w:val="footer"/>
    <w:basedOn w:val="Normal"/>
    <w:link w:val="PieddepageCar"/>
    <w:uiPriority w:val="99"/>
    <w:semiHidden/>
    <w:unhideWhenUsed/>
    <w:rsid w:val="005D79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798B"/>
  </w:style>
  <w:style w:type="paragraph" w:styleId="Sansinterligne">
    <w:name w:val="No Spacing"/>
    <w:link w:val="SansinterligneCar"/>
    <w:uiPriority w:val="1"/>
    <w:qFormat/>
    <w:rsid w:val="008955C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955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3833">
      <w:bodyDiv w:val="1"/>
      <w:marLeft w:val="0"/>
      <w:marRight w:val="0"/>
      <w:marTop w:val="0"/>
      <w:marBottom w:val="0"/>
      <w:divBdr>
        <w:top w:val="none" w:sz="0" w:space="0" w:color="auto"/>
        <w:left w:val="none" w:sz="0" w:space="0" w:color="auto"/>
        <w:bottom w:val="none" w:sz="0" w:space="0" w:color="auto"/>
        <w:right w:val="none" w:sz="0" w:space="0" w:color="auto"/>
      </w:divBdr>
    </w:div>
    <w:div w:id="404572392">
      <w:bodyDiv w:val="1"/>
      <w:marLeft w:val="0"/>
      <w:marRight w:val="0"/>
      <w:marTop w:val="0"/>
      <w:marBottom w:val="0"/>
      <w:divBdr>
        <w:top w:val="none" w:sz="0" w:space="0" w:color="auto"/>
        <w:left w:val="none" w:sz="0" w:space="0" w:color="auto"/>
        <w:bottom w:val="none" w:sz="0" w:space="0" w:color="auto"/>
        <w:right w:val="none" w:sz="0" w:space="0" w:color="auto"/>
      </w:divBdr>
    </w:div>
    <w:div w:id="452139385">
      <w:bodyDiv w:val="1"/>
      <w:marLeft w:val="0"/>
      <w:marRight w:val="0"/>
      <w:marTop w:val="0"/>
      <w:marBottom w:val="0"/>
      <w:divBdr>
        <w:top w:val="none" w:sz="0" w:space="0" w:color="auto"/>
        <w:left w:val="none" w:sz="0" w:space="0" w:color="auto"/>
        <w:bottom w:val="none" w:sz="0" w:space="0" w:color="auto"/>
        <w:right w:val="none" w:sz="0" w:space="0" w:color="auto"/>
      </w:divBdr>
      <w:divsChild>
        <w:div w:id="276723524">
          <w:marLeft w:val="0"/>
          <w:marRight w:val="0"/>
          <w:marTop w:val="0"/>
          <w:marBottom w:val="0"/>
          <w:divBdr>
            <w:top w:val="none" w:sz="0" w:space="0" w:color="auto"/>
            <w:left w:val="none" w:sz="0" w:space="0" w:color="auto"/>
            <w:bottom w:val="none" w:sz="0" w:space="0" w:color="auto"/>
            <w:right w:val="none" w:sz="0" w:space="0" w:color="auto"/>
          </w:divBdr>
        </w:div>
      </w:divsChild>
    </w:div>
    <w:div w:id="461925858">
      <w:bodyDiv w:val="1"/>
      <w:marLeft w:val="0"/>
      <w:marRight w:val="0"/>
      <w:marTop w:val="0"/>
      <w:marBottom w:val="0"/>
      <w:divBdr>
        <w:top w:val="none" w:sz="0" w:space="0" w:color="auto"/>
        <w:left w:val="none" w:sz="0" w:space="0" w:color="auto"/>
        <w:bottom w:val="none" w:sz="0" w:space="0" w:color="auto"/>
        <w:right w:val="none" w:sz="0" w:space="0" w:color="auto"/>
      </w:divBdr>
    </w:div>
    <w:div w:id="511377978">
      <w:bodyDiv w:val="1"/>
      <w:marLeft w:val="0"/>
      <w:marRight w:val="0"/>
      <w:marTop w:val="0"/>
      <w:marBottom w:val="0"/>
      <w:divBdr>
        <w:top w:val="none" w:sz="0" w:space="0" w:color="auto"/>
        <w:left w:val="none" w:sz="0" w:space="0" w:color="auto"/>
        <w:bottom w:val="none" w:sz="0" w:space="0" w:color="auto"/>
        <w:right w:val="none" w:sz="0" w:space="0" w:color="auto"/>
      </w:divBdr>
    </w:div>
    <w:div w:id="858397766">
      <w:bodyDiv w:val="1"/>
      <w:marLeft w:val="0"/>
      <w:marRight w:val="0"/>
      <w:marTop w:val="0"/>
      <w:marBottom w:val="0"/>
      <w:divBdr>
        <w:top w:val="none" w:sz="0" w:space="0" w:color="auto"/>
        <w:left w:val="none" w:sz="0" w:space="0" w:color="auto"/>
        <w:bottom w:val="none" w:sz="0" w:space="0" w:color="auto"/>
        <w:right w:val="none" w:sz="0" w:space="0" w:color="auto"/>
      </w:divBdr>
    </w:div>
    <w:div w:id="940528228">
      <w:bodyDiv w:val="1"/>
      <w:marLeft w:val="0"/>
      <w:marRight w:val="0"/>
      <w:marTop w:val="0"/>
      <w:marBottom w:val="0"/>
      <w:divBdr>
        <w:top w:val="none" w:sz="0" w:space="0" w:color="auto"/>
        <w:left w:val="none" w:sz="0" w:space="0" w:color="auto"/>
        <w:bottom w:val="none" w:sz="0" w:space="0" w:color="auto"/>
        <w:right w:val="none" w:sz="0" w:space="0" w:color="auto"/>
      </w:divBdr>
    </w:div>
    <w:div w:id="1036396574">
      <w:bodyDiv w:val="1"/>
      <w:marLeft w:val="0"/>
      <w:marRight w:val="0"/>
      <w:marTop w:val="0"/>
      <w:marBottom w:val="0"/>
      <w:divBdr>
        <w:top w:val="none" w:sz="0" w:space="0" w:color="auto"/>
        <w:left w:val="none" w:sz="0" w:space="0" w:color="auto"/>
        <w:bottom w:val="none" w:sz="0" w:space="0" w:color="auto"/>
        <w:right w:val="none" w:sz="0" w:space="0" w:color="auto"/>
      </w:divBdr>
      <w:divsChild>
        <w:div w:id="904754392">
          <w:marLeft w:val="0"/>
          <w:marRight w:val="0"/>
          <w:marTop w:val="0"/>
          <w:marBottom w:val="0"/>
          <w:divBdr>
            <w:top w:val="none" w:sz="0" w:space="0" w:color="auto"/>
            <w:left w:val="none" w:sz="0" w:space="0" w:color="auto"/>
            <w:bottom w:val="none" w:sz="0" w:space="0" w:color="auto"/>
            <w:right w:val="none" w:sz="0" w:space="0" w:color="auto"/>
          </w:divBdr>
        </w:div>
      </w:divsChild>
    </w:div>
    <w:div w:id="1175076061">
      <w:bodyDiv w:val="1"/>
      <w:marLeft w:val="0"/>
      <w:marRight w:val="0"/>
      <w:marTop w:val="0"/>
      <w:marBottom w:val="0"/>
      <w:divBdr>
        <w:top w:val="none" w:sz="0" w:space="0" w:color="auto"/>
        <w:left w:val="none" w:sz="0" w:space="0" w:color="auto"/>
        <w:bottom w:val="none" w:sz="0" w:space="0" w:color="auto"/>
        <w:right w:val="none" w:sz="0" w:space="0" w:color="auto"/>
      </w:divBdr>
    </w:div>
    <w:div w:id="1834447443">
      <w:bodyDiv w:val="1"/>
      <w:marLeft w:val="0"/>
      <w:marRight w:val="0"/>
      <w:marTop w:val="0"/>
      <w:marBottom w:val="0"/>
      <w:divBdr>
        <w:top w:val="none" w:sz="0" w:space="0" w:color="auto"/>
        <w:left w:val="none" w:sz="0" w:space="0" w:color="auto"/>
        <w:bottom w:val="none" w:sz="0" w:space="0" w:color="auto"/>
        <w:right w:val="none" w:sz="0" w:space="0" w:color="auto"/>
      </w:divBdr>
    </w:div>
    <w:div w:id="21442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CF3424BDF462EA5AE4AC1F350A553"/>
        <w:category>
          <w:name w:val="Général"/>
          <w:gallery w:val="placeholder"/>
        </w:category>
        <w:types>
          <w:type w:val="bbPlcHdr"/>
        </w:types>
        <w:behaviors>
          <w:behavior w:val="content"/>
        </w:behaviors>
        <w:guid w:val="{09395902-4CD7-4C62-97C9-F8D4BA164C53}"/>
      </w:docPartPr>
      <w:docPartBody>
        <w:p w:rsidR="0090164B" w:rsidRDefault="00F76FB8" w:rsidP="00F76FB8">
          <w:pPr>
            <w:pStyle w:val="0BDCF3424BDF462EA5AE4AC1F350A553"/>
          </w:pPr>
          <w:r>
            <w:rPr>
              <w:rFonts w:asciiTheme="majorHAnsi" w:eastAsiaTheme="majorEastAsia" w:hAnsiTheme="majorHAnsi" w:cstheme="majorBidi"/>
              <w:sz w:val="40"/>
              <w:szCs w:val="40"/>
            </w:rPr>
            <w:t>[Tapez le titre du document]</w:t>
          </w:r>
        </w:p>
      </w:docPartBody>
    </w:docPart>
    <w:docPart>
      <w:docPartPr>
        <w:name w:val="C3E893A21D3E4F44A8DF30BDE00C5262"/>
        <w:category>
          <w:name w:val="Général"/>
          <w:gallery w:val="placeholder"/>
        </w:category>
        <w:types>
          <w:type w:val="bbPlcHdr"/>
        </w:types>
        <w:behaviors>
          <w:behavior w:val="content"/>
        </w:behaviors>
        <w:guid w:val="{BE75B25F-B3B6-4CA0-86F4-3652332E6D7A}"/>
      </w:docPartPr>
      <w:docPartBody>
        <w:p w:rsidR="0090164B" w:rsidRDefault="00F76FB8" w:rsidP="00F76FB8">
          <w:pPr>
            <w:pStyle w:val="C3E893A21D3E4F44A8DF30BDE00C5262"/>
          </w:pPr>
          <w:r>
            <w:rPr>
              <w:rFonts w:asciiTheme="majorHAnsi" w:eastAsiaTheme="majorEastAsia" w:hAnsiTheme="majorHAnsi" w:cstheme="majorBidi"/>
              <w:sz w:val="32"/>
              <w:szCs w:val="32"/>
            </w:rPr>
            <w:t>[Tapez le sous-titre du document]</w:t>
          </w:r>
        </w:p>
      </w:docPartBody>
    </w:docPart>
    <w:docPart>
      <w:docPartPr>
        <w:name w:val="437C0446615646CAA87830F099DCFF26"/>
        <w:category>
          <w:name w:val="Général"/>
          <w:gallery w:val="placeholder"/>
        </w:category>
        <w:types>
          <w:type w:val="bbPlcHdr"/>
        </w:types>
        <w:behaviors>
          <w:behavior w:val="content"/>
        </w:behaviors>
        <w:guid w:val="{03A44F51-193D-4019-8521-F35EDAD6D2F3}"/>
      </w:docPartPr>
      <w:docPartBody>
        <w:p w:rsidR="0090164B" w:rsidRDefault="00F76FB8" w:rsidP="00F76FB8">
          <w:pPr>
            <w:pStyle w:val="437C0446615646CAA87830F099DCFF26"/>
          </w:pPr>
          <w:r>
            <w:rPr>
              <w:rFonts w:asciiTheme="majorHAnsi" w:hAnsiTheme="majorHAnsi"/>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6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6FB8"/>
    <w:rsid w:val="00295A16"/>
    <w:rsid w:val="0090164B"/>
    <w:rsid w:val="00F76F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DCF3424BDF462EA5AE4AC1F350A553">
    <w:name w:val="0BDCF3424BDF462EA5AE4AC1F350A553"/>
    <w:rsid w:val="00F76FB8"/>
  </w:style>
  <w:style w:type="paragraph" w:customStyle="1" w:styleId="C3E893A21D3E4F44A8DF30BDE00C5262">
    <w:name w:val="C3E893A21D3E4F44A8DF30BDE00C5262"/>
    <w:rsid w:val="00F76FB8"/>
  </w:style>
  <w:style w:type="paragraph" w:customStyle="1" w:styleId="437C0446615646CAA87830F099DCFF26">
    <w:name w:val="437C0446615646CAA87830F099DCFF26"/>
    <w:rsid w:val="00F76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CONFESSION D’UNE FEMME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1503</Words>
  <Characters>8270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lecture</dc:title>
  <dc:subject>La nouvelle de GUY MAUPASSANT</dc:subject>
  <dc:creator>Travail élaboré par : DRIDI CHAIMA  et DRIDI AYA</dc:creator>
  <cp:lastModifiedBy>bismi allah allah</cp:lastModifiedBy>
  <cp:revision>2</cp:revision>
  <dcterms:created xsi:type="dcterms:W3CDTF">2023-12-26T08:51:00Z</dcterms:created>
  <dcterms:modified xsi:type="dcterms:W3CDTF">2023-12-26T08:51:00Z</dcterms:modified>
</cp:coreProperties>
</file>